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31786" w14:textId="62082B0D" w:rsidR="00AB2DA5" w:rsidRDefault="00AB2DA5" w:rsidP="00AB2DA5">
      <w:pPr>
        <w:widowControl/>
        <w:autoSpaceDE/>
        <w:autoSpaceDN/>
        <w:adjustRightInd/>
        <w:spacing w:after="200" w:line="276" w:lineRule="auto"/>
        <w:ind w:firstLine="0"/>
        <w:jc w:val="right"/>
        <w:rPr>
          <w:rFonts w:ascii="Times New Roman" w:eastAsia="Calibri" w:hAnsi="Times New Roman" w:cs="Times New Roman"/>
          <w:lang w:eastAsia="en-US"/>
        </w:rPr>
      </w:pPr>
    </w:p>
    <w:p w14:paraId="1E140BCA" w14:textId="46D30DE6" w:rsidR="0028696B" w:rsidRPr="00006272" w:rsidRDefault="0028696B" w:rsidP="0028696B">
      <w:pPr>
        <w:widowControl/>
        <w:autoSpaceDE/>
        <w:autoSpaceDN/>
        <w:adjustRightInd/>
        <w:spacing w:after="200" w:line="276" w:lineRule="auto"/>
        <w:ind w:firstLine="0"/>
        <w:jc w:val="center"/>
        <w:rPr>
          <w:rFonts w:ascii="Times New Roman" w:eastAsia="Calibri" w:hAnsi="Times New Roman" w:cs="Times New Roman"/>
          <w:b/>
          <w:lang w:eastAsia="en-US"/>
        </w:rPr>
      </w:pPr>
      <w:r w:rsidRPr="00006272">
        <w:rPr>
          <w:rFonts w:ascii="Times New Roman" w:eastAsia="Calibri" w:hAnsi="Times New Roman" w:cs="Times New Roman"/>
          <w:b/>
          <w:lang w:eastAsia="en-US"/>
        </w:rPr>
        <w:t xml:space="preserve">СОВЕТ ДЕПУТАТОВ </w:t>
      </w:r>
      <w:r w:rsidR="005F70EC" w:rsidRPr="00006272">
        <w:rPr>
          <w:rFonts w:ascii="Times New Roman" w:eastAsia="Calibri" w:hAnsi="Times New Roman" w:cs="Times New Roman"/>
          <w:b/>
          <w:lang w:eastAsia="en-US"/>
        </w:rPr>
        <w:t>БОЛЬШЕМАНАДЫШСКОГО</w:t>
      </w:r>
      <w:r w:rsidRPr="00006272">
        <w:rPr>
          <w:rFonts w:ascii="Times New Roman" w:eastAsia="Calibri" w:hAnsi="Times New Roman" w:cs="Times New Roman"/>
          <w:b/>
          <w:lang w:eastAsia="en-US"/>
        </w:rPr>
        <w:t xml:space="preserve"> СЕЛЬСКОГО ПОСЕЛЕНИЯ</w:t>
      </w:r>
    </w:p>
    <w:p w14:paraId="021513BC" w14:textId="77777777" w:rsidR="0028696B" w:rsidRPr="00006272" w:rsidRDefault="0028696B" w:rsidP="0028696B">
      <w:pPr>
        <w:widowControl/>
        <w:autoSpaceDE/>
        <w:autoSpaceDN/>
        <w:adjustRightInd/>
        <w:spacing w:after="200" w:line="276" w:lineRule="auto"/>
        <w:ind w:firstLine="748"/>
        <w:jc w:val="center"/>
        <w:rPr>
          <w:rFonts w:ascii="Times New Roman" w:eastAsia="Calibri" w:hAnsi="Times New Roman" w:cs="Times New Roman"/>
          <w:b/>
          <w:lang w:eastAsia="en-US"/>
        </w:rPr>
      </w:pPr>
      <w:r w:rsidRPr="00006272">
        <w:rPr>
          <w:rFonts w:ascii="Times New Roman" w:eastAsia="Calibri" w:hAnsi="Times New Roman" w:cs="Times New Roman"/>
          <w:b/>
          <w:lang w:eastAsia="en-US"/>
        </w:rPr>
        <w:t xml:space="preserve">АТЯШЕВСКОГО МУНИЦИПАЛЬНОГО РАЙОНА </w:t>
      </w:r>
    </w:p>
    <w:p w14:paraId="7DA2D47B" w14:textId="77777777" w:rsidR="0028696B" w:rsidRPr="0028696B" w:rsidRDefault="0028696B" w:rsidP="0028696B">
      <w:pPr>
        <w:widowControl/>
        <w:autoSpaceDE/>
        <w:autoSpaceDN/>
        <w:adjustRightInd/>
        <w:spacing w:after="200" w:line="276" w:lineRule="auto"/>
        <w:ind w:firstLine="748"/>
        <w:jc w:val="center"/>
        <w:rPr>
          <w:rFonts w:ascii="Times New Roman" w:eastAsia="Calibri" w:hAnsi="Times New Roman" w:cs="Times New Roman"/>
          <w:lang w:eastAsia="en-US"/>
        </w:rPr>
      </w:pPr>
      <w:r w:rsidRPr="00006272">
        <w:rPr>
          <w:rFonts w:ascii="Times New Roman" w:eastAsia="Calibri" w:hAnsi="Times New Roman" w:cs="Times New Roman"/>
          <w:b/>
          <w:lang w:eastAsia="en-US"/>
        </w:rPr>
        <w:t>РЕСПУБЛИКИ МОРДОВИЯ</w:t>
      </w:r>
    </w:p>
    <w:p w14:paraId="6ABE73EF" w14:textId="77777777" w:rsidR="0028696B" w:rsidRPr="0028696B" w:rsidRDefault="0028696B" w:rsidP="0028696B">
      <w:pPr>
        <w:widowControl/>
        <w:autoSpaceDE/>
        <w:autoSpaceDN/>
        <w:adjustRightInd/>
        <w:spacing w:after="200" w:line="276" w:lineRule="auto"/>
        <w:ind w:firstLine="748"/>
        <w:jc w:val="center"/>
        <w:rPr>
          <w:rFonts w:ascii="Times New Roman" w:eastAsia="Calibri" w:hAnsi="Times New Roman" w:cs="Times New Roman"/>
          <w:b/>
          <w:sz w:val="22"/>
          <w:szCs w:val="22"/>
          <w:lang w:eastAsia="en-US"/>
        </w:rPr>
      </w:pPr>
      <w:r w:rsidRPr="0028696B">
        <w:rPr>
          <w:rFonts w:ascii="Times New Roman" w:eastAsia="Calibri" w:hAnsi="Times New Roman" w:cs="Times New Roman"/>
          <w:b/>
          <w:lang w:eastAsia="en-US"/>
        </w:rPr>
        <w:t>РЕШЕНИЕ</w:t>
      </w:r>
    </w:p>
    <w:p w14:paraId="27729555" w14:textId="6B27B375" w:rsidR="0028696B" w:rsidRPr="0028696B" w:rsidRDefault="0028696B" w:rsidP="0028696B">
      <w:pPr>
        <w:widowControl/>
        <w:autoSpaceDE/>
        <w:autoSpaceDN/>
        <w:adjustRightInd/>
        <w:spacing w:after="200" w:line="276" w:lineRule="auto"/>
        <w:ind w:firstLine="0"/>
        <w:jc w:val="left"/>
        <w:rPr>
          <w:rFonts w:ascii="Times New Roman" w:eastAsia="Calibri" w:hAnsi="Times New Roman" w:cs="Times New Roman"/>
          <w:b/>
          <w:sz w:val="28"/>
          <w:szCs w:val="28"/>
          <w:lang w:eastAsia="en-US"/>
        </w:rPr>
      </w:pPr>
      <w:r>
        <w:rPr>
          <w:rFonts w:ascii="Times New Roman" w:eastAsia="Calibri" w:hAnsi="Times New Roman" w:cs="Times New Roman"/>
          <w:sz w:val="28"/>
          <w:szCs w:val="28"/>
          <w:lang w:eastAsia="en-US"/>
        </w:rPr>
        <w:t xml:space="preserve">             </w:t>
      </w:r>
      <w:r w:rsidRPr="0028696B">
        <w:rPr>
          <w:rFonts w:ascii="Times New Roman" w:eastAsia="Calibri" w:hAnsi="Times New Roman" w:cs="Times New Roman"/>
          <w:sz w:val="28"/>
          <w:szCs w:val="28"/>
          <w:lang w:eastAsia="en-US"/>
        </w:rPr>
        <w:t xml:space="preserve">от </w:t>
      </w:r>
      <w:r w:rsidR="00006272">
        <w:rPr>
          <w:rFonts w:ascii="Times New Roman" w:eastAsia="Calibri" w:hAnsi="Times New Roman" w:cs="Times New Roman"/>
          <w:sz w:val="28"/>
          <w:szCs w:val="28"/>
          <w:lang w:eastAsia="en-US"/>
        </w:rPr>
        <w:t xml:space="preserve">17 ноября </w:t>
      </w:r>
      <w:r w:rsidRPr="0028696B">
        <w:rPr>
          <w:rFonts w:ascii="Times New Roman" w:eastAsia="Calibri" w:hAnsi="Times New Roman" w:cs="Times New Roman"/>
          <w:sz w:val="28"/>
          <w:szCs w:val="28"/>
          <w:lang w:eastAsia="en-US"/>
        </w:rPr>
        <w:t xml:space="preserve">2023 г.                                                                        №  </w:t>
      </w:r>
      <w:r w:rsidR="00006272">
        <w:rPr>
          <w:rFonts w:ascii="Times New Roman" w:eastAsia="Calibri" w:hAnsi="Times New Roman" w:cs="Times New Roman"/>
          <w:sz w:val="28"/>
          <w:szCs w:val="28"/>
          <w:lang w:eastAsia="en-US"/>
        </w:rPr>
        <w:t>79</w:t>
      </w:r>
      <w:r w:rsidRPr="0028696B">
        <w:rPr>
          <w:rFonts w:ascii="Times New Roman" w:eastAsia="Calibri" w:hAnsi="Times New Roman" w:cs="Times New Roman"/>
          <w:sz w:val="28"/>
          <w:szCs w:val="28"/>
          <w:lang w:eastAsia="en-US"/>
        </w:rPr>
        <w:t xml:space="preserve">                                                                </w:t>
      </w:r>
    </w:p>
    <w:p w14:paraId="53CFF386" w14:textId="5B290591" w:rsidR="00D700A3" w:rsidRDefault="005F70EC" w:rsidP="0028696B">
      <w:pPr>
        <w:jc w:val="center"/>
        <w:rPr>
          <w:rFonts w:ascii="Times New Roman" w:hAnsi="Times New Roman" w:cs="Times New Roman"/>
        </w:rPr>
      </w:pPr>
      <w:proofErr w:type="spellStart"/>
      <w:r>
        <w:rPr>
          <w:rFonts w:ascii="Times New Roman" w:eastAsia="Calibri" w:hAnsi="Times New Roman" w:cs="Times New Roman"/>
          <w:sz w:val="22"/>
          <w:szCs w:val="22"/>
          <w:lang w:eastAsia="en-US"/>
        </w:rPr>
        <w:t>с.Большие</w:t>
      </w:r>
      <w:proofErr w:type="spellEnd"/>
      <w:r>
        <w:rPr>
          <w:rFonts w:ascii="Times New Roman" w:eastAsia="Calibri" w:hAnsi="Times New Roman" w:cs="Times New Roman"/>
          <w:sz w:val="22"/>
          <w:szCs w:val="22"/>
          <w:lang w:eastAsia="en-US"/>
        </w:rPr>
        <w:t xml:space="preserve"> </w:t>
      </w:r>
      <w:proofErr w:type="spellStart"/>
      <w:r>
        <w:rPr>
          <w:rFonts w:ascii="Times New Roman" w:eastAsia="Calibri" w:hAnsi="Times New Roman" w:cs="Times New Roman"/>
          <w:sz w:val="22"/>
          <w:szCs w:val="22"/>
          <w:lang w:eastAsia="en-US"/>
        </w:rPr>
        <w:t>Манадыши</w:t>
      </w:r>
      <w:proofErr w:type="spellEnd"/>
    </w:p>
    <w:p w14:paraId="7BC75919" w14:textId="77777777" w:rsidR="00D700A3" w:rsidRPr="00AB1FDD" w:rsidRDefault="00D700A3" w:rsidP="0028696B">
      <w:pPr>
        <w:ind w:firstLine="0"/>
        <w:rPr>
          <w:rFonts w:ascii="Times New Roman" w:hAnsi="Times New Roman" w:cs="Times New Roman"/>
        </w:rPr>
      </w:pPr>
    </w:p>
    <w:p w14:paraId="40DE3A5C" w14:textId="5B68DFBC" w:rsidR="00D700A3" w:rsidRPr="0093216C" w:rsidRDefault="00D700A3" w:rsidP="005F70EC">
      <w:pPr>
        <w:pStyle w:val="s1"/>
        <w:spacing w:before="0" w:beforeAutospacing="0" w:after="0" w:afterAutospacing="0"/>
        <w:jc w:val="center"/>
        <w:rPr>
          <w:b/>
          <w:sz w:val="28"/>
          <w:szCs w:val="28"/>
        </w:rPr>
      </w:pPr>
      <w:bookmarkStart w:id="0" w:name="_Hlk88660718"/>
      <w:r w:rsidRPr="00B116B8">
        <w:rPr>
          <w:b/>
          <w:bCs/>
          <w:sz w:val="28"/>
          <w:szCs w:val="28"/>
        </w:rPr>
        <w:t xml:space="preserve">О </w:t>
      </w:r>
      <w:r>
        <w:rPr>
          <w:b/>
          <w:bCs/>
          <w:sz w:val="28"/>
          <w:szCs w:val="28"/>
        </w:rPr>
        <w:t xml:space="preserve">внесении </w:t>
      </w:r>
      <w:r w:rsidRPr="00B116B8">
        <w:rPr>
          <w:b/>
          <w:bCs/>
          <w:sz w:val="28"/>
          <w:szCs w:val="28"/>
        </w:rPr>
        <w:t xml:space="preserve">изменений </w:t>
      </w:r>
      <w:r>
        <w:rPr>
          <w:b/>
          <w:bCs/>
          <w:sz w:val="28"/>
          <w:szCs w:val="28"/>
        </w:rPr>
        <w:t xml:space="preserve">в </w:t>
      </w:r>
      <w:r w:rsidR="003F3FBC">
        <w:rPr>
          <w:b/>
          <w:bCs/>
          <w:sz w:val="28"/>
          <w:szCs w:val="28"/>
        </w:rPr>
        <w:t xml:space="preserve">решение Совета депутатов </w:t>
      </w:r>
      <w:r w:rsidR="005F70EC">
        <w:rPr>
          <w:b/>
          <w:bCs/>
          <w:sz w:val="28"/>
          <w:szCs w:val="28"/>
        </w:rPr>
        <w:t>Большеманадышского сельского поселения № 80 от 01.02.2019</w:t>
      </w:r>
      <w:r w:rsidR="003F3FBC">
        <w:rPr>
          <w:b/>
          <w:bCs/>
          <w:sz w:val="28"/>
          <w:szCs w:val="28"/>
        </w:rPr>
        <w:t xml:space="preserve"> года </w:t>
      </w:r>
      <w:proofErr w:type="gramStart"/>
      <w:r w:rsidR="003F3FBC">
        <w:rPr>
          <w:b/>
          <w:bCs/>
          <w:sz w:val="28"/>
          <w:szCs w:val="28"/>
        </w:rPr>
        <w:t>« Об</w:t>
      </w:r>
      <w:proofErr w:type="gramEnd"/>
      <w:r w:rsidR="003F3FBC">
        <w:rPr>
          <w:b/>
          <w:bCs/>
          <w:sz w:val="28"/>
          <w:szCs w:val="28"/>
        </w:rPr>
        <w:t xml:space="preserve"> утверждении </w:t>
      </w:r>
      <w:r>
        <w:rPr>
          <w:b/>
          <w:bCs/>
          <w:sz w:val="28"/>
          <w:szCs w:val="28"/>
        </w:rPr>
        <w:t>Положени</w:t>
      </w:r>
      <w:r w:rsidR="003F3FBC">
        <w:rPr>
          <w:b/>
          <w:bCs/>
          <w:sz w:val="28"/>
          <w:szCs w:val="28"/>
        </w:rPr>
        <w:t xml:space="preserve">я </w:t>
      </w:r>
      <w:r w:rsidR="00AB2DA5">
        <w:rPr>
          <w:b/>
          <w:sz w:val="28"/>
          <w:szCs w:val="28"/>
        </w:rPr>
        <w:t xml:space="preserve"> о порядке  </w:t>
      </w:r>
      <w:r w:rsidR="003F3FBC">
        <w:rPr>
          <w:b/>
          <w:sz w:val="28"/>
          <w:szCs w:val="28"/>
        </w:rPr>
        <w:t xml:space="preserve">назначения  </w:t>
      </w:r>
      <w:r w:rsidR="00AB2DA5">
        <w:rPr>
          <w:b/>
          <w:sz w:val="28"/>
          <w:szCs w:val="28"/>
        </w:rPr>
        <w:t xml:space="preserve"> </w:t>
      </w:r>
      <w:r w:rsidRPr="0093216C">
        <w:rPr>
          <w:b/>
          <w:sz w:val="28"/>
          <w:szCs w:val="28"/>
        </w:rPr>
        <w:t>и</w:t>
      </w:r>
      <w:r>
        <w:rPr>
          <w:b/>
          <w:sz w:val="28"/>
          <w:szCs w:val="28"/>
        </w:rPr>
        <w:t xml:space="preserve"> выплаты пенсии за выслугу</w:t>
      </w:r>
      <w:r w:rsidRPr="0093216C">
        <w:rPr>
          <w:b/>
          <w:sz w:val="28"/>
          <w:szCs w:val="28"/>
        </w:rPr>
        <w:t xml:space="preserve"> </w:t>
      </w:r>
      <w:r>
        <w:rPr>
          <w:b/>
          <w:sz w:val="28"/>
          <w:szCs w:val="28"/>
        </w:rPr>
        <w:t xml:space="preserve"> лет лицам, замещавшим</w:t>
      </w:r>
      <w:r w:rsidRPr="00FF5971">
        <w:rPr>
          <w:b/>
          <w:sz w:val="28"/>
          <w:szCs w:val="28"/>
        </w:rPr>
        <w:t xml:space="preserve"> </w:t>
      </w:r>
      <w:r w:rsidRPr="0093216C">
        <w:rPr>
          <w:b/>
          <w:sz w:val="28"/>
          <w:szCs w:val="28"/>
        </w:rPr>
        <w:t>муниципальные</w:t>
      </w:r>
      <w:r>
        <w:rPr>
          <w:b/>
          <w:sz w:val="28"/>
          <w:szCs w:val="28"/>
        </w:rPr>
        <w:t xml:space="preserve"> должности и</w:t>
      </w:r>
      <w:r w:rsidR="003F3FBC">
        <w:rPr>
          <w:b/>
          <w:sz w:val="28"/>
          <w:szCs w:val="28"/>
        </w:rPr>
        <w:t xml:space="preserve"> </w:t>
      </w:r>
      <w:r w:rsidRPr="0093216C">
        <w:rPr>
          <w:b/>
          <w:sz w:val="28"/>
          <w:szCs w:val="28"/>
        </w:rPr>
        <w:t>должности муниципальной</w:t>
      </w:r>
      <w:r w:rsidRPr="00FF5971">
        <w:rPr>
          <w:b/>
          <w:sz w:val="28"/>
          <w:szCs w:val="28"/>
        </w:rPr>
        <w:t xml:space="preserve"> </w:t>
      </w:r>
      <w:r w:rsidRPr="0093216C">
        <w:rPr>
          <w:b/>
          <w:sz w:val="28"/>
          <w:szCs w:val="28"/>
        </w:rPr>
        <w:t>службы в органах мес</w:t>
      </w:r>
      <w:r>
        <w:rPr>
          <w:b/>
          <w:sz w:val="28"/>
          <w:szCs w:val="28"/>
        </w:rPr>
        <w:t>тного самоуправления</w:t>
      </w:r>
      <w:r w:rsidR="003F3FBC">
        <w:rPr>
          <w:b/>
          <w:sz w:val="28"/>
          <w:szCs w:val="28"/>
        </w:rPr>
        <w:t xml:space="preserve"> </w:t>
      </w:r>
      <w:r w:rsidR="005F70EC">
        <w:rPr>
          <w:b/>
          <w:sz w:val="28"/>
          <w:szCs w:val="28"/>
        </w:rPr>
        <w:t>Большеманадышского</w:t>
      </w:r>
      <w:r w:rsidR="00AB2DA5">
        <w:rPr>
          <w:b/>
          <w:sz w:val="28"/>
          <w:szCs w:val="28"/>
        </w:rPr>
        <w:t xml:space="preserve"> сельского поселения </w:t>
      </w:r>
      <w:proofErr w:type="spellStart"/>
      <w:r w:rsidR="005F70EC">
        <w:rPr>
          <w:b/>
          <w:sz w:val="28"/>
          <w:szCs w:val="28"/>
        </w:rPr>
        <w:t>Атяшевского</w:t>
      </w:r>
      <w:proofErr w:type="spellEnd"/>
      <w:r w:rsidR="005F70EC">
        <w:rPr>
          <w:b/>
          <w:sz w:val="28"/>
          <w:szCs w:val="28"/>
        </w:rPr>
        <w:t xml:space="preserve"> </w:t>
      </w:r>
      <w:r w:rsidRPr="0093216C">
        <w:rPr>
          <w:b/>
          <w:sz w:val="28"/>
          <w:szCs w:val="28"/>
        </w:rPr>
        <w:t>муниципал</w:t>
      </w:r>
      <w:r>
        <w:rPr>
          <w:b/>
          <w:sz w:val="28"/>
          <w:szCs w:val="28"/>
        </w:rPr>
        <w:t>ьного</w:t>
      </w:r>
      <w:r w:rsidR="005F70EC">
        <w:rPr>
          <w:b/>
          <w:sz w:val="28"/>
          <w:szCs w:val="28"/>
        </w:rPr>
        <w:t xml:space="preserve"> </w:t>
      </w:r>
      <w:r>
        <w:rPr>
          <w:b/>
          <w:sz w:val="28"/>
          <w:szCs w:val="28"/>
        </w:rPr>
        <w:t>района</w:t>
      </w:r>
      <w:r w:rsidR="00AB2DA5">
        <w:rPr>
          <w:b/>
          <w:sz w:val="28"/>
          <w:szCs w:val="28"/>
        </w:rPr>
        <w:t xml:space="preserve"> Республики Мордовия</w:t>
      </w:r>
      <w:r w:rsidR="003F3FBC">
        <w:rPr>
          <w:b/>
          <w:sz w:val="28"/>
          <w:szCs w:val="28"/>
        </w:rPr>
        <w:t>»</w:t>
      </w:r>
      <w:r w:rsidR="00AB2DA5">
        <w:rPr>
          <w:b/>
          <w:sz w:val="28"/>
          <w:szCs w:val="28"/>
        </w:rPr>
        <w:t xml:space="preserve"> </w:t>
      </w:r>
    </w:p>
    <w:bookmarkEnd w:id="0"/>
    <w:p w14:paraId="2E23D2ED" w14:textId="1CF4C8B4" w:rsidR="00D700A3" w:rsidRPr="009230EF" w:rsidRDefault="00D700A3" w:rsidP="00D700A3">
      <w:pPr>
        <w:rPr>
          <w:rFonts w:ascii="Times New Roman" w:hAnsi="Times New Roman" w:cs="Times New Roman"/>
          <w:sz w:val="28"/>
          <w:szCs w:val="28"/>
        </w:rPr>
      </w:pPr>
      <w:r>
        <w:rPr>
          <w:rFonts w:ascii="Times New Roman" w:hAnsi="Times New Roman" w:cs="Times New Roman"/>
          <w:sz w:val="28"/>
          <w:szCs w:val="28"/>
        </w:rPr>
        <w:tab/>
      </w:r>
    </w:p>
    <w:p w14:paraId="2F5F98F4" w14:textId="77777777" w:rsidR="00D700A3" w:rsidRDefault="00D700A3" w:rsidP="00D700A3">
      <w:pPr>
        <w:pStyle w:val="s1"/>
        <w:spacing w:before="0" w:beforeAutospacing="0" w:after="0" w:afterAutospacing="0"/>
        <w:jc w:val="center"/>
        <w:rPr>
          <w:b/>
          <w:color w:val="000000"/>
          <w:sz w:val="28"/>
          <w:szCs w:val="28"/>
        </w:rPr>
      </w:pPr>
    </w:p>
    <w:p w14:paraId="017B8DBB" w14:textId="622636F6" w:rsidR="00D700A3" w:rsidRDefault="00CD6462" w:rsidP="00CD6462">
      <w:pPr>
        <w:pStyle w:val="s1"/>
        <w:tabs>
          <w:tab w:val="left" w:pos="567"/>
          <w:tab w:val="left" w:pos="709"/>
        </w:tabs>
        <w:spacing w:before="0" w:beforeAutospacing="0" w:after="0" w:afterAutospacing="0"/>
        <w:jc w:val="both"/>
        <w:rPr>
          <w:bCs/>
          <w:color w:val="000000"/>
          <w:sz w:val="28"/>
          <w:szCs w:val="28"/>
        </w:rPr>
      </w:pPr>
      <w:r>
        <w:rPr>
          <w:bCs/>
          <w:color w:val="000000"/>
          <w:sz w:val="28"/>
          <w:szCs w:val="28"/>
        </w:rPr>
        <w:t xml:space="preserve">          </w:t>
      </w:r>
      <w:r w:rsidR="00D700A3" w:rsidRPr="00B116B8">
        <w:rPr>
          <w:bCs/>
          <w:color w:val="000000"/>
          <w:sz w:val="28"/>
          <w:szCs w:val="28"/>
        </w:rPr>
        <w:t xml:space="preserve">Совет депутатов </w:t>
      </w:r>
      <w:r w:rsidR="005F70EC">
        <w:rPr>
          <w:bCs/>
          <w:color w:val="000000"/>
          <w:sz w:val="28"/>
          <w:szCs w:val="28"/>
        </w:rPr>
        <w:t>Большеманадышского</w:t>
      </w:r>
      <w:r w:rsidR="00AB2DA5">
        <w:rPr>
          <w:bCs/>
          <w:color w:val="000000"/>
          <w:sz w:val="28"/>
          <w:szCs w:val="28"/>
        </w:rPr>
        <w:t xml:space="preserve"> сельского поселения </w:t>
      </w:r>
      <w:proofErr w:type="spellStart"/>
      <w:r w:rsidR="00D700A3" w:rsidRPr="00B116B8">
        <w:rPr>
          <w:bCs/>
          <w:color w:val="000000"/>
          <w:sz w:val="28"/>
          <w:szCs w:val="28"/>
        </w:rPr>
        <w:t>Атяшевского</w:t>
      </w:r>
      <w:proofErr w:type="spellEnd"/>
      <w:r w:rsidR="00D700A3" w:rsidRPr="00B116B8">
        <w:rPr>
          <w:bCs/>
          <w:color w:val="000000"/>
          <w:sz w:val="28"/>
          <w:szCs w:val="28"/>
        </w:rPr>
        <w:t xml:space="preserve"> муниципального района</w:t>
      </w:r>
      <w:r>
        <w:rPr>
          <w:bCs/>
          <w:color w:val="000000"/>
          <w:sz w:val="28"/>
          <w:szCs w:val="28"/>
        </w:rPr>
        <w:t xml:space="preserve"> Республики </w:t>
      </w:r>
      <w:proofErr w:type="gramStart"/>
      <w:r>
        <w:rPr>
          <w:bCs/>
          <w:color w:val="000000"/>
          <w:sz w:val="28"/>
          <w:szCs w:val="28"/>
        </w:rPr>
        <w:t xml:space="preserve">Мордовия </w:t>
      </w:r>
      <w:r w:rsidR="00D700A3" w:rsidRPr="00B116B8">
        <w:rPr>
          <w:bCs/>
          <w:color w:val="000000"/>
          <w:sz w:val="28"/>
          <w:szCs w:val="28"/>
        </w:rPr>
        <w:t xml:space="preserve"> решил</w:t>
      </w:r>
      <w:proofErr w:type="gramEnd"/>
      <w:r w:rsidR="00D700A3" w:rsidRPr="00B116B8">
        <w:rPr>
          <w:bCs/>
          <w:color w:val="000000"/>
          <w:sz w:val="28"/>
          <w:szCs w:val="28"/>
        </w:rPr>
        <w:t>:</w:t>
      </w:r>
    </w:p>
    <w:p w14:paraId="7BF8DE2D" w14:textId="77777777" w:rsidR="00D700A3" w:rsidRDefault="00D700A3" w:rsidP="00D700A3">
      <w:pPr>
        <w:pStyle w:val="s1"/>
        <w:spacing w:before="0" w:beforeAutospacing="0" w:after="0" w:afterAutospacing="0"/>
        <w:jc w:val="center"/>
        <w:rPr>
          <w:bCs/>
          <w:color w:val="000000"/>
          <w:sz w:val="28"/>
          <w:szCs w:val="28"/>
        </w:rPr>
      </w:pPr>
    </w:p>
    <w:p w14:paraId="47A9D9E6" w14:textId="64950787" w:rsidR="003F3FBC" w:rsidRPr="003F3FBC" w:rsidRDefault="003F3FBC" w:rsidP="003F3FBC">
      <w:pPr>
        <w:pStyle w:val="s1"/>
        <w:spacing w:before="0" w:beforeAutospacing="0" w:after="0" w:afterAutospacing="0"/>
        <w:jc w:val="both"/>
        <w:rPr>
          <w:sz w:val="28"/>
          <w:szCs w:val="28"/>
        </w:rPr>
      </w:pPr>
      <w:r>
        <w:rPr>
          <w:bCs/>
          <w:color w:val="000000"/>
          <w:sz w:val="28"/>
          <w:szCs w:val="28"/>
        </w:rPr>
        <w:t xml:space="preserve">       </w:t>
      </w:r>
      <w:r w:rsidR="00D700A3" w:rsidRPr="00953AB5">
        <w:rPr>
          <w:bCs/>
          <w:color w:val="000000"/>
          <w:sz w:val="28"/>
          <w:szCs w:val="28"/>
        </w:rPr>
        <w:t xml:space="preserve">1. Утвердить изменения, которые вносятся в </w:t>
      </w:r>
      <w:r w:rsidRPr="003F3FBC">
        <w:rPr>
          <w:bCs/>
          <w:sz w:val="28"/>
          <w:szCs w:val="28"/>
        </w:rPr>
        <w:t xml:space="preserve">решение Совета депутатов </w:t>
      </w:r>
      <w:r w:rsidR="005F70EC">
        <w:rPr>
          <w:bCs/>
          <w:sz w:val="28"/>
          <w:szCs w:val="28"/>
        </w:rPr>
        <w:t>Большеманадышского</w:t>
      </w:r>
      <w:r w:rsidRPr="003F3FBC">
        <w:rPr>
          <w:bCs/>
          <w:sz w:val="28"/>
          <w:szCs w:val="28"/>
        </w:rPr>
        <w:t xml:space="preserve"> сельс</w:t>
      </w:r>
      <w:r w:rsidR="005F70EC">
        <w:rPr>
          <w:bCs/>
          <w:sz w:val="28"/>
          <w:szCs w:val="28"/>
        </w:rPr>
        <w:t>кого поселения № 80 от 01.02.2019</w:t>
      </w:r>
      <w:r w:rsidRPr="003F3FBC">
        <w:rPr>
          <w:bCs/>
          <w:sz w:val="28"/>
          <w:szCs w:val="28"/>
        </w:rPr>
        <w:t xml:space="preserve"> года </w:t>
      </w:r>
      <w:proofErr w:type="gramStart"/>
      <w:r w:rsidRPr="003F3FBC">
        <w:rPr>
          <w:bCs/>
          <w:sz w:val="28"/>
          <w:szCs w:val="28"/>
        </w:rPr>
        <w:t>« Об</w:t>
      </w:r>
      <w:proofErr w:type="gramEnd"/>
      <w:r w:rsidRPr="003F3FBC">
        <w:rPr>
          <w:bCs/>
          <w:sz w:val="28"/>
          <w:szCs w:val="28"/>
        </w:rPr>
        <w:t xml:space="preserve"> утверждении Положения </w:t>
      </w:r>
      <w:r w:rsidRPr="003F3FBC">
        <w:rPr>
          <w:sz w:val="28"/>
          <w:szCs w:val="28"/>
        </w:rPr>
        <w:t xml:space="preserve"> о порядке  назначения   и выплаты пенсии за выслугу </w:t>
      </w:r>
      <w:r>
        <w:rPr>
          <w:sz w:val="28"/>
          <w:szCs w:val="28"/>
        </w:rPr>
        <w:t xml:space="preserve"> </w:t>
      </w:r>
      <w:r w:rsidRPr="003F3FBC">
        <w:rPr>
          <w:sz w:val="28"/>
          <w:szCs w:val="28"/>
        </w:rPr>
        <w:t xml:space="preserve"> лет лицам, замещавшим муниципальные должности и должности муниципальной службы в органах местного самоуправления </w:t>
      </w:r>
      <w:r w:rsidR="005F70EC">
        <w:rPr>
          <w:sz w:val="28"/>
          <w:szCs w:val="28"/>
        </w:rPr>
        <w:t>Большеманадышского</w:t>
      </w:r>
      <w:r w:rsidRPr="003F3FBC">
        <w:rPr>
          <w:sz w:val="28"/>
          <w:szCs w:val="28"/>
        </w:rPr>
        <w:t xml:space="preserve"> сельского поселения </w:t>
      </w:r>
      <w:proofErr w:type="spellStart"/>
      <w:r w:rsidRPr="003F3FBC">
        <w:rPr>
          <w:sz w:val="28"/>
          <w:szCs w:val="28"/>
        </w:rPr>
        <w:t>Атяшевского</w:t>
      </w:r>
      <w:proofErr w:type="spellEnd"/>
      <w:r w:rsidRPr="003F3FBC">
        <w:rPr>
          <w:sz w:val="28"/>
          <w:szCs w:val="28"/>
        </w:rPr>
        <w:t xml:space="preserve"> муниципального района Республики Мордовия»</w:t>
      </w:r>
      <w:r>
        <w:rPr>
          <w:sz w:val="28"/>
          <w:szCs w:val="28"/>
        </w:rPr>
        <w:t>.</w:t>
      </w:r>
    </w:p>
    <w:p w14:paraId="1255C361" w14:textId="5A1F96BF" w:rsidR="00D700A3" w:rsidRDefault="003F3FBC" w:rsidP="00D700A3">
      <w:pPr>
        <w:pStyle w:val="s1"/>
        <w:spacing w:before="0" w:beforeAutospacing="0" w:after="0" w:afterAutospacing="0"/>
        <w:jc w:val="both"/>
        <w:rPr>
          <w:color w:val="000000"/>
          <w:sz w:val="28"/>
          <w:szCs w:val="28"/>
        </w:rPr>
      </w:pPr>
      <w:r>
        <w:rPr>
          <w:rFonts w:eastAsiaTheme="minorEastAsia"/>
          <w:sz w:val="28"/>
          <w:szCs w:val="28"/>
        </w:rPr>
        <w:t xml:space="preserve">       </w:t>
      </w:r>
      <w:r w:rsidR="00D700A3">
        <w:rPr>
          <w:color w:val="000000"/>
          <w:sz w:val="28"/>
          <w:szCs w:val="28"/>
        </w:rPr>
        <w:t xml:space="preserve">2.  Настоящее </w:t>
      </w:r>
      <w:r>
        <w:rPr>
          <w:color w:val="000000"/>
          <w:sz w:val="28"/>
          <w:szCs w:val="28"/>
        </w:rPr>
        <w:t>р</w:t>
      </w:r>
      <w:r w:rsidR="00D700A3">
        <w:rPr>
          <w:color w:val="000000"/>
          <w:sz w:val="28"/>
          <w:szCs w:val="28"/>
        </w:rPr>
        <w:t>ешение вступает в силу после его официального опубликования</w:t>
      </w:r>
      <w:r>
        <w:rPr>
          <w:color w:val="000000"/>
          <w:sz w:val="28"/>
          <w:szCs w:val="28"/>
        </w:rPr>
        <w:t xml:space="preserve"> (обнародования)</w:t>
      </w:r>
      <w:r w:rsidR="00D700A3">
        <w:rPr>
          <w:color w:val="000000"/>
          <w:sz w:val="28"/>
          <w:szCs w:val="28"/>
        </w:rPr>
        <w:t>.</w:t>
      </w:r>
      <w:r w:rsidR="00D700A3" w:rsidRPr="00B116B8">
        <w:rPr>
          <w:color w:val="000000"/>
          <w:sz w:val="28"/>
          <w:szCs w:val="28"/>
        </w:rPr>
        <w:t xml:space="preserve"> </w:t>
      </w:r>
    </w:p>
    <w:p w14:paraId="7F3514FC" w14:textId="77777777" w:rsidR="00D700A3" w:rsidRDefault="00D700A3" w:rsidP="00D700A3">
      <w:pPr>
        <w:pStyle w:val="s1"/>
        <w:spacing w:before="0" w:beforeAutospacing="0" w:after="0" w:afterAutospacing="0"/>
        <w:jc w:val="both"/>
        <w:rPr>
          <w:color w:val="000000"/>
          <w:sz w:val="28"/>
          <w:szCs w:val="28"/>
        </w:rPr>
      </w:pPr>
    </w:p>
    <w:p w14:paraId="43FDA90E" w14:textId="77777777" w:rsidR="003F3FBC" w:rsidRDefault="003F3FBC" w:rsidP="00D700A3">
      <w:pPr>
        <w:pStyle w:val="s1"/>
        <w:spacing w:before="0" w:beforeAutospacing="0" w:after="0" w:afterAutospacing="0"/>
        <w:jc w:val="both"/>
        <w:rPr>
          <w:color w:val="000000"/>
          <w:sz w:val="28"/>
          <w:szCs w:val="28"/>
        </w:rPr>
      </w:pPr>
    </w:p>
    <w:p w14:paraId="754B6483" w14:textId="77777777" w:rsidR="003F3FBC" w:rsidRDefault="003F3FBC" w:rsidP="00D700A3">
      <w:pPr>
        <w:pStyle w:val="s1"/>
        <w:spacing w:before="0" w:beforeAutospacing="0" w:after="0" w:afterAutospacing="0"/>
        <w:jc w:val="both"/>
        <w:rPr>
          <w:color w:val="000000"/>
          <w:sz w:val="28"/>
          <w:szCs w:val="28"/>
        </w:rPr>
      </w:pPr>
    </w:p>
    <w:p w14:paraId="685BDB0A" w14:textId="77777777" w:rsidR="003F3FBC" w:rsidRDefault="003F3FBC" w:rsidP="00D700A3">
      <w:pPr>
        <w:pStyle w:val="s1"/>
        <w:spacing w:before="0" w:beforeAutospacing="0" w:after="0" w:afterAutospacing="0"/>
        <w:jc w:val="both"/>
        <w:rPr>
          <w:color w:val="000000"/>
          <w:sz w:val="28"/>
          <w:szCs w:val="28"/>
        </w:rPr>
      </w:pPr>
    </w:p>
    <w:p w14:paraId="327302F4" w14:textId="595FB5B7" w:rsidR="00D700A3" w:rsidRDefault="003F3FBC" w:rsidP="00D700A3">
      <w:pPr>
        <w:pStyle w:val="s1"/>
        <w:spacing w:before="0" w:beforeAutospacing="0" w:after="0" w:afterAutospacing="0"/>
        <w:jc w:val="both"/>
        <w:rPr>
          <w:color w:val="000000"/>
          <w:sz w:val="28"/>
          <w:szCs w:val="28"/>
        </w:rPr>
      </w:pPr>
      <w:r>
        <w:rPr>
          <w:color w:val="000000"/>
          <w:sz w:val="28"/>
          <w:szCs w:val="28"/>
        </w:rPr>
        <w:t xml:space="preserve">Глава </w:t>
      </w:r>
      <w:r w:rsidR="005F70EC">
        <w:rPr>
          <w:color w:val="000000"/>
          <w:sz w:val="28"/>
          <w:szCs w:val="28"/>
        </w:rPr>
        <w:t>Большеманадышского</w:t>
      </w:r>
      <w:r>
        <w:rPr>
          <w:color w:val="000000"/>
          <w:sz w:val="28"/>
          <w:szCs w:val="28"/>
        </w:rPr>
        <w:t xml:space="preserve"> сельского </w:t>
      </w:r>
      <w:proofErr w:type="gramStart"/>
      <w:r>
        <w:rPr>
          <w:color w:val="000000"/>
          <w:sz w:val="28"/>
          <w:szCs w:val="28"/>
        </w:rPr>
        <w:t>поселения</w:t>
      </w:r>
      <w:r w:rsidR="005F70EC">
        <w:rPr>
          <w:color w:val="000000"/>
          <w:sz w:val="28"/>
          <w:szCs w:val="28"/>
        </w:rPr>
        <w:t xml:space="preserve">:   </w:t>
      </w:r>
      <w:proofErr w:type="gramEnd"/>
      <w:r w:rsidR="005F70EC">
        <w:rPr>
          <w:color w:val="000000"/>
          <w:sz w:val="28"/>
          <w:szCs w:val="28"/>
        </w:rPr>
        <w:t xml:space="preserve">                </w:t>
      </w:r>
      <w:proofErr w:type="spellStart"/>
      <w:r w:rsidR="005F70EC">
        <w:rPr>
          <w:color w:val="000000"/>
          <w:sz w:val="28"/>
          <w:szCs w:val="28"/>
        </w:rPr>
        <w:t>А.В.Гурьянов</w:t>
      </w:r>
      <w:proofErr w:type="spellEnd"/>
    </w:p>
    <w:p w14:paraId="01452AC7" w14:textId="4250E0EA" w:rsidR="00D700A3" w:rsidRDefault="00D700A3" w:rsidP="00D700A3">
      <w:pPr>
        <w:pStyle w:val="s1"/>
        <w:spacing w:before="0" w:beforeAutospacing="0" w:after="0" w:afterAutospacing="0"/>
        <w:jc w:val="both"/>
        <w:rPr>
          <w:color w:val="000000"/>
          <w:sz w:val="28"/>
          <w:szCs w:val="28"/>
        </w:rPr>
      </w:pPr>
    </w:p>
    <w:p w14:paraId="7EB510EF" w14:textId="77777777" w:rsidR="00A34805" w:rsidRPr="00D95168" w:rsidRDefault="00A34805" w:rsidP="00D700A3">
      <w:pPr>
        <w:pStyle w:val="a5"/>
        <w:ind w:left="0"/>
        <w:rPr>
          <w:rFonts w:ascii="Times New Roman" w:hAnsi="Times New Roman" w:cs="Times New Roman"/>
          <w:sz w:val="28"/>
          <w:szCs w:val="28"/>
        </w:rPr>
      </w:pPr>
    </w:p>
    <w:p w14:paraId="33D1465A" w14:textId="77777777" w:rsidR="003F3FBC" w:rsidRDefault="00D700A3" w:rsidP="00D700A3">
      <w:pPr>
        <w:jc w:val="center"/>
        <w:rPr>
          <w:rFonts w:ascii="Times New Roman" w:hAnsi="Times New Roman" w:cs="Times New Roman"/>
          <w:sz w:val="28"/>
          <w:szCs w:val="28"/>
        </w:rPr>
      </w:pPr>
      <w:r w:rsidRPr="001511AD">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45D0B4D0" w14:textId="77777777" w:rsidR="003F3FBC" w:rsidRDefault="003F3FBC" w:rsidP="00D700A3">
      <w:pPr>
        <w:jc w:val="center"/>
        <w:rPr>
          <w:rFonts w:ascii="Times New Roman" w:hAnsi="Times New Roman" w:cs="Times New Roman"/>
          <w:sz w:val="28"/>
          <w:szCs w:val="28"/>
        </w:rPr>
      </w:pPr>
    </w:p>
    <w:p w14:paraId="72B56DBF" w14:textId="77777777" w:rsidR="003F3FBC" w:rsidRDefault="003F3FBC" w:rsidP="00D700A3">
      <w:pPr>
        <w:jc w:val="center"/>
        <w:rPr>
          <w:rFonts w:ascii="Times New Roman" w:hAnsi="Times New Roman" w:cs="Times New Roman"/>
          <w:sz w:val="28"/>
          <w:szCs w:val="28"/>
        </w:rPr>
      </w:pPr>
    </w:p>
    <w:p w14:paraId="35401E97" w14:textId="77777777" w:rsidR="003F3FBC" w:rsidRDefault="003F3FBC" w:rsidP="00D700A3">
      <w:pPr>
        <w:jc w:val="center"/>
        <w:rPr>
          <w:rFonts w:ascii="Times New Roman" w:hAnsi="Times New Roman" w:cs="Times New Roman"/>
          <w:sz w:val="28"/>
          <w:szCs w:val="28"/>
        </w:rPr>
      </w:pPr>
    </w:p>
    <w:p w14:paraId="78FE69DF" w14:textId="77777777" w:rsidR="003F3FBC" w:rsidRDefault="003F3FBC" w:rsidP="00D700A3">
      <w:pPr>
        <w:jc w:val="center"/>
        <w:rPr>
          <w:rFonts w:ascii="Times New Roman" w:hAnsi="Times New Roman" w:cs="Times New Roman"/>
          <w:sz w:val="28"/>
          <w:szCs w:val="28"/>
        </w:rPr>
      </w:pPr>
    </w:p>
    <w:p w14:paraId="26EF0CBD" w14:textId="77777777" w:rsidR="003F3FBC" w:rsidRDefault="003F3FBC" w:rsidP="00D700A3">
      <w:pPr>
        <w:jc w:val="center"/>
        <w:rPr>
          <w:rFonts w:ascii="Times New Roman" w:hAnsi="Times New Roman" w:cs="Times New Roman"/>
          <w:sz w:val="28"/>
          <w:szCs w:val="28"/>
        </w:rPr>
      </w:pPr>
    </w:p>
    <w:p w14:paraId="53309515" w14:textId="77777777" w:rsidR="003F3FBC" w:rsidRDefault="003F3FBC" w:rsidP="00D700A3">
      <w:pPr>
        <w:jc w:val="center"/>
        <w:rPr>
          <w:rFonts w:ascii="Times New Roman" w:hAnsi="Times New Roman" w:cs="Times New Roman"/>
          <w:sz w:val="28"/>
          <w:szCs w:val="28"/>
        </w:rPr>
      </w:pPr>
    </w:p>
    <w:p w14:paraId="01664C4B" w14:textId="7E84C043" w:rsidR="00D700A3" w:rsidRPr="00EB2C00" w:rsidRDefault="00D700A3" w:rsidP="003F3FBC">
      <w:pPr>
        <w:jc w:val="right"/>
        <w:rPr>
          <w:rFonts w:ascii="Times New Roman" w:hAnsi="Times New Roman" w:cs="Times New Roman"/>
          <w:color w:val="000000"/>
        </w:rPr>
      </w:pPr>
      <w:r w:rsidRPr="00EB2C00">
        <w:rPr>
          <w:rFonts w:ascii="Times New Roman" w:hAnsi="Times New Roman" w:cs="Times New Roman"/>
        </w:rPr>
        <w:lastRenderedPageBreak/>
        <w:t xml:space="preserve">   </w:t>
      </w:r>
      <w:r w:rsidRPr="00EB2C00">
        <w:rPr>
          <w:rFonts w:ascii="Times New Roman" w:hAnsi="Times New Roman" w:cs="Times New Roman"/>
          <w:color w:val="000000"/>
        </w:rPr>
        <w:t>Утверждены</w:t>
      </w:r>
    </w:p>
    <w:p w14:paraId="4C898454" w14:textId="135A2205" w:rsidR="00D700A3" w:rsidRPr="00EB2C00" w:rsidRDefault="00D700A3" w:rsidP="003F3FBC">
      <w:pPr>
        <w:jc w:val="right"/>
        <w:rPr>
          <w:rFonts w:ascii="Times New Roman" w:hAnsi="Times New Roman" w:cs="Times New Roman"/>
          <w:color w:val="000000"/>
        </w:rPr>
      </w:pPr>
      <w:r w:rsidRPr="00EB2C00">
        <w:rPr>
          <w:rFonts w:ascii="Times New Roman" w:hAnsi="Times New Roman" w:cs="Times New Roman"/>
          <w:color w:val="000000"/>
        </w:rPr>
        <w:t xml:space="preserve">                                                                    </w:t>
      </w:r>
      <w:r w:rsidR="00EB2C00" w:rsidRPr="00EB2C00">
        <w:rPr>
          <w:rFonts w:ascii="Times New Roman" w:hAnsi="Times New Roman" w:cs="Times New Roman"/>
          <w:color w:val="000000"/>
        </w:rPr>
        <w:t>р</w:t>
      </w:r>
      <w:r w:rsidRPr="00EB2C00">
        <w:rPr>
          <w:rFonts w:ascii="Times New Roman" w:hAnsi="Times New Roman" w:cs="Times New Roman"/>
          <w:color w:val="000000"/>
        </w:rPr>
        <w:t>ешением Совета депутатов</w:t>
      </w:r>
    </w:p>
    <w:p w14:paraId="3BC87D09" w14:textId="1ED75D40" w:rsidR="003F3FBC" w:rsidRPr="00EB2C00" w:rsidRDefault="005F70EC" w:rsidP="003F3FBC">
      <w:pPr>
        <w:jc w:val="right"/>
        <w:rPr>
          <w:rFonts w:ascii="Times New Roman" w:hAnsi="Times New Roman" w:cs="Times New Roman"/>
          <w:color w:val="000000"/>
        </w:rPr>
      </w:pPr>
      <w:r>
        <w:rPr>
          <w:rFonts w:ascii="Times New Roman" w:hAnsi="Times New Roman" w:cs="Times New Roman"/>
          <w:color w:val="000000"/>
        </w:rPr>
        <w:t>Большеманадышского</w:t>
      </w:r>
      <w:r w:rsidR="003F3FBC" w:rsidRPr="00EB2C00">
        <w:rPr>
          <w:rFonts w:ascii="Times New Roman" w:hAnsi="Times New Roman" w:cs="Times New Roman"/>
          <w:color w:val="000000"/>
        </w:rPr>
        <w:t xml:space="preserve"> сельского поселения</w:t>
      </w:r>
    </w:p>
    <w:p w14:paraId="52A6755D" w14:textId="77777777" w:rsidR="00D700A3" w:rsidRPr="00EB2C00" w:rsidRDefault="00D700A3" w:rsidP="003F3FBC">
      <w:pPr>
        <w:jc w:val="right"/>
        <w:rPr>
          <w:rFonts w:ascii="Times New Roman" w:hAnsi="Times New Roman" w:cs="Times New Roman"/>
          <w:color w:val="000000"/>
        </w:rPr>
      </w:pPr>
      <w:r w:rsidRPr="00EB2C00">
        <w:rPr>
          <w:rFonts w:ascii="Times New Roman" w:hAnsi="Times New Roman" w:cs="Times New Roman"/>
          <w:color w:val="000000"/>
        </w:rPr>
        <w:t xml:space="preserve">                                                    </w:t>
      </w:r>
      <w:proofErr w:type="spellStart"/>
      <w:r w:rsidRPr="00EB2C00">
        <w:rPr>
          <w:rFonts w:ascii="Times New Roman" w:hAnsi="Times New Roman" w:cs="Times New Roman"/>
          <w:color w:val="000000"/>
        </w:rPr>
        <w:t>Атяшевского</w:t>
      </w:r>
      <w:proofErr w:type="spellEnd"/>
      <w:r w:rsidRPr="00EB2C00">
        <w:rPr>
          <w:rFonts w:ascii="Times New Roman" w:hAnsi="Times New Roman" w:cs="Times New Roman"/>
          <w:color w:val="000000"/>
        </w:rPr>
        <w:t xml:space="preserve"> муниципального района      </w:t>
      </w:r>
    </w:p>
    <w:p w14:paraId="56F156D6" w14:textId="5B2599F8" w:rsidR="00D700A3" w:rsidRPr="00EB2C00" w:rsidRDefault="00D700A3" w:rsidP="003F3FBC">
      <w:pPr>
        <w:jc w:val="right"/>
        <w:rPr>
          <w:rFonts w:ascii="Times New Roman" w:hAnsi="Times New Roman" w:cs="Times New Roman"/>
          <w:color w:val="000000"/>
        </w:rPr>
      </w:pPr>
      <w:r w:rsidRPr="00EB2C00">
        <w:rPr>
          <w:rFonts w:ascii="Times New Roman" w:hAnsi="Times New Roman" w:cs="Times New Roman"/>
          <w:color w:val="000000"/>
        </w:rPr>
        <w:t xml:space="preserve">                                                                          Республики Мордовия</w:t>
      </w:r>
    </w:p>
    <w:p w14:paraId="039D38B9" w14:textId="3939E96D" w:rsidR="00D700A3" w:rsidRPr="00EB2C00" w:rsidRDefault="00D700A3" w:rsidP="003F3FBC">
      <w:pPr>
        <w:jc w:val="right"/>
        <w:rPr>
          <w:rFonts w:ascii="Times New Roman" w:hAnsi="Times New Roman" w:cs="Times New Roman"/>
          <w:color w:val="000000"/>
        </w:rPr>
      </w:pPr>
      <w:r w:rsidRPr="00EB2C00">
        <w:rPr>
          <w:rFonts w:ascii="Times New Roman" w:hAnsi="Times New Roman" w:cs="Times New Roman"/>
          <w:color w:val="000000"/>
        </w:rPr>
        <w:t xml:space="preserve">                                     </w:t>
      </w:r>
      <w:r w:rsidR="00006272">
        <w:rPr>
          <w:rFonts w:ascii="Times New Roman" w:hAnsi="Times New Roman" w:cs="Times New Roman"/>
          <w:color w:val="000000"/>
        </w:rPr>
        <w:t xml:space="preserve">                         от «</w:t>
      </w:r>
      <w:proofErr w:type="gramStart"/>
      <w:r w:rsidR="00006272">
        <w:rPr>
          <w:rFonts w:ascii="Times New Roman" w:hAnsi="Times New Roman" w:cs="Times New Roman"/>
          <w:color w:val="000000"/>
        </w:rPr>
        <w:t>17»  ноября</w:t>
      </w:r>
      <w:proofErr w:type="gramEnd"/>
      <w:r w:rsidRPr="00EB2C00">
        <w:rPr>
          <w:rFonts w:ascii="Times New Roman" w:hAnsi="Times New Roman" w:cs="Times New Roman"/>
          <w:color w:val="000000"/>
        </w:rPr>
        <w:t xml:space="preserve">  202</w:t>
      </w:r>
      <w:r w:rsidR="00A43F46" w:rsidRPr="00EB2C00">
        <w:rPr>
          <w:rFonts w:ascii="Times New Roman" w:hAnsi="Times New Roman" w:cs="Times New Roman"/>
          <w:color w:val="000000"/>
        </w:rPr>
        <w:t>3</w:t>
      </w:r>
      <w:r w:rsidR="00006272">
        <w:rPr>
          <w:rFonts w:ascii="Times New Roman" w:hAnsi="Times New Roman" w:cs="Times New Roman"/>
          <w:color w:val="000000"/>
        </w:rPr>
        <w:t xml:space="preserve"> г.  №  79</w:t>
      </w:r>
    </w:p>
    <w:p w14:paraId="4195B0AD" w14:textId="03B290F0" w:rsidR="00D700A3" w:rsidRDefault="00D700A3" w:rsidP="00D700A3"/>
    <w:p w14:paraId="746EEE86" w14:textId="77777777" w:rsidR="006103F9" w:rsidRDefault="006103F9" w:rsidP="00D700A3"/>
    <w:p w14:paraId="421701BD" w14:textId="39F51C9D" w:rsidR="00EB2C00" w:rsidRPr="0093216C" w:rsidRDefault="00D700A3" w:rsidP="005F70EC">
      <w:pPr>
        <w:pStyle w:val="s1"/>
        <w:spacing w:before="0" w:beforeAutospacing="0" w:after="0" w:afterAutospacing="0"/>
        <w:jc w:val="center"/>
        <w:rPr>
          <w:b/>
          <w:sz w:val="28"/>
          <w:szCs w:val="28"/>
        </w:rPr>
      </w:pPr>
      <w:r w:rsidRPr="009709CD">
        <w:rPr>
          <w:b/>
          <w:bCs/>
          <w:sz w:val="28"/>
          <w:szCs w:val="28"/>
        </w:rPr>
        <w:t>Изменения, которые вносятся</w:t>
      </w:r>
      <w:r w:rsidRPr="00B116B8">
        <w:rPr>
          <w:b/>
          <w:bCs/>
          <w:sz w:val="28"/>
          <w:szCs w:val="28"/>
        </w:rPr>
        <w:t xml:space="preserve"> в </w:t>
      </w:r>
      <w:r w:rsidR="00EB2C00">
        <w:rPr>
          <w:b/>
          <w:bCs/>
          <w:sz w:val="28"/>
          <w:szCs w:val="28"/>
        </w:rPr>
        <w:t xml:space="preserve">решение Совета депутатов </w:t>
      </w:r>
      <w:r w:rsidR="005F70EC">
        <w:rPr>
          <w:b/>
          <w:bCs/>
          <w:sz w:val="28"/>
          <w:szCs w:val="28"/>
        </w:rPr>
        <w:t>Большеманадышского</w:t>
      </w:r>
      <w:r w:rsidR="00EB2C00">
        <w:rPr>
          <w:b/>
          <w:bCs/>
          <w:sz w:val="28"/>
          <w:szCs w:val="28"/>
        </w:rPr>
        <w:t xml:space="preserve"> </w:t>
      </w:r>
      <w:r w:rsidR="005F70EC">
        <w:rPr>
          <w:b/>
          <w:bCs/>
          <w:sz w:val="28"/>
          <w:szCs w:val="28"/>
        </w:rPr>
        <w:t>сельского поселения № 80 от 01.02</w:t>
      </w:r>
      <w:r w:rsidR="00EB2C00">
        <w:rPr>
          <w:b/>
          <w:bCs/>
          <w:sz w:val="28"/>
          <w:szCs w:val="28"/>
        </w:rPr>
        <w:t xml:space="preserve">.2018 года </w:t>
      </w:r>
      <w:proofErr w:type="gramStart"/>
      <w:r w:rsidR="00EB2C00">
        <w:rPr>
          <w:b/>
          <w:bCs/>
          <w:sz w:val="28"/>
          <w:szCs w:val="28"/>
        </w:rPr>
        <w:t>« Об</w:t>
      </w:r>
      <w:proofErr w:type="gramEnd"/>
      <w:r w:rsidR="00EB2C00">
        <w:rPr>
          <w:b/>
          <w:bCs/>
          <w:sz w:val="28"/>
          <w:szCs w:val="28"/>
        </w:rPr>
        <w:t xml:space="preserve"> утверждении Положения </w:t>
      </w:r>
      <w:r w:rsidR="00EB2C00">
        <w:rPr>
          <w:b/>
          <w:sz w:val="28"/>
          <w:szCs w:val="28"/>
        </w:rPr>
        <w:t xml:space="preserve"> о порядке  назначения   </w:t>
      </w:r>
      <w:r w:rsidR="00EB2C00" w:rsidRPr="0093216C">
        <w:rPr>
          <w:b/>
          <w:sz w:val="28"/>
          <w:szCs w:val="28"/>
        </w:rPr>
        <w:t>и</w:t>
      </w:r>
      <w:r w:rsidR="00EB2C00">
        <w:rPr>
          <w:b/>
          <w:sz w:val="28"/>
          <w:szCs w:val="28"/>
        </w:rPr>
        <w:t xml:space="preserve"> выплаты пенсии за выслугу</w:t>
      </w:r>
      <w:r w:rsidR="00EB2C00" w:rsidRPr="0093216C">
        <w:rPr>
          <w:b/>
          <w:sz w:val="28"/>
          <w:szCs w:val="28"/>
        </w:rPr>
        <w:t xml:space="preserve"> </w:t>
      </w:r>
      <w:r w:rsidR="00EB2C00">
        <w:rPr>
          <w:b/>
          <w:sz w:val="28"/>
          <w:szCs w:val="28"/>
        </w:rPr>
        <w:t>лет лицам, замещавшим</w:t>
      </w:r>
      <w:r w:rsidR="00EB2C00" w:rsidRPr="00FF5971">
        <w:rPr>
          <w:b/>
          <w:sz w:val="28"/>
          <w:szCs w:val="28"/>
        </w:rPr>
        <w:t xml:space="preserve"> </w:t>
      </w:r>
      <w:r w:rsidR="00EB2C00" w:rsidRPr="0093216C">
        <w:rPr>
          <w:b/>
          <w:sz w:val="28"/>
          <w:szCs w:val="28"/>
        </w:rPr>
        <w:t>муниципальные</w:t>
      </w:r>
      <w:r w:rsidR="00EB2C00">
        <w:rPr>
          <w:b/>
          <w:sz w:val="28"/>
          <w:szCs w:val="28"/>
        </w:rPr>
        <w:t xml:space="preserve"> должности и </w:t>
      </w:r>
      <w:r w:rsidR="00EB2C00" w:rsidRPr="0093216C">
        <w:rPr>
          <w:b/>
          <w:sz w:val="28"/>
          <w:szCs w:val="28"/>
        </w:rPr>
        <w:t>должности муниципальной</w:t>
      </w:r>
      <w:r w:rsidR="00EB2C00" w:rsidRPr="00FF5971">
        <w:rPr>
          <w:b/>
          <w:sz w:val="28"/>
          <w:szCs w:val="28"/>
        </w:rPr>
        <w:t xml:space="preserve"> </w:t>
      </w:r>
      <w:r w:rsidR="00EB2C00" w:rsidRPr="0093216C">
        <w:rPr>
          <w:b/>
          <w:sz w:val="28"/>
          <w:szCs w:val="28"/>
        </w:rPr>
        <w:t>службы в органах мес</w:t>
      </w:r>
      <w:r w:rsidR="00EB2C00">
        <w:rPr>
          <w:b/>
          <w:sz w:val="28"/>
          <w:szCs w:val="28"/>
        </w:rPr>
        <w:t xml:space="preserve">тного самоуправления </w:t>
      </w:r>
      <w:r w:rsidR="005F70EC">
        <w:rPr>
          <w:b/>
          <w:sz w:val="28"/>
          <w:szCs w:val="28"/>
        </w:rPr>
        <w:t>Большеманадышского</w:t>
      </w:r>
      <w:r w:rsidR="00EB2C00">
        <w:rPr>
          <w:b/>
          <w:sz w:val="28"/>
          <w:szCs w:val="28"/>
        </w:rPr>
        <w:t xml:space="preserve"> сельского поселения </w:t>
      </w:r>
      <w:proofErr w:type="spellStart"/>
      <w:r w:rsidR="00EB2C00">
        <w:rPr>
          <w:b/>
          <w:sz w:val="28"/>
          <w:szCs w:val="28"/>
        </w:rPr>
        <w:t>Атяшевского</w:t>
      </w:r>
      <w:proofErr w:type="spellEnd"/>
      <w:r w:rsidR="00EB2C00">
        <w:rPr>
          <w:b/>
          <w:sz w:val="28"/>
          <w:szCs w:val="28"/>
        </w:rPr>
        <w:t xml:space="preserve"> </w:t>
      </w:r>
      <w:r w:rsidR="00EB2C00" w:rsidRPr="0093216C">
        <w:rPr>
          <w:b/>
          <w:sz w:val="28"/>
          <w:szCs w:val="28"/>
        </w:rPr>
        <w:t>муниципал</w:t>
      </w:r>
      <w:r w:rsidR="00EB2C00">
        <w:rPr>
          <w:b/>
          <w:sz w:val="28"/>
          <w:szCs w:val="28"/>
        </w:rPr>
        <w:t>ьного</w:t>
      </w:r>
      <w:r w:rsidR="005F70EC">
        <w:rPr>
          <w:b/>
          <w:sz w:val="28"/>
          <w:szCs w:val="28"/>
        </w:rPr>
        <w:t xml:space="preserve"> </w:t>
      </w:r>
      <w:r w:rsidR="00EB2C00">
        <w:rPr>
          <w:b/>
          <w:sz w:val="28"/>
          <w:szCs w:val="28"/>
        </w:rPr>
        <w:t xml:space="preserve">района Республики Мордовия» </w:t>
      </w:r>
    </w:p>
    <w:p w14:paraId="26A7C1C7" w14:textId="77777777" w:rsidR="00D700A3" w:rsidRPr="0093216C" w:rsidRDefault="00D700A3" w:rsidP="00D700A3">
      <w:pPr>
        <w:pStyle w:val="s1"/>
        <w:spacing w:before="0" w:beforeAutospacing="0" w:after="0" w:afterAutospacing="0"/>
        <w:jc w:val="center"/>
        <w:rPr>
          <w:b/>
          <w:sz w:val="28"/>
          <w:szCs w:val="28"/>
        </w:rPr>
      </w:pPr>
    </w:p>
    <w:p w14:paraId="07880419" w14:textId="5E0B26E2" w:rsidR="00D700A3" w:rsidRDefault="00EB2C00" w:rsidP="00EB2C00">
      <w:pPr>
        <w:pStyle w:val="a5"/>
        <w:numPr>
          <w:ilvl w:val="0"/>
          <w:numId w:val="2"/>
        </w:numPr>
        <w:jc w:val="left"/>
        <w:rPr>
          <w:rFonts w:ascii="Times New Roman" w:hAnsi="Times New Roman" w:cs="Times New Roman"/>
          <w:sz w:val="28"/>
          <w:szCs w:val="28"/>
        </w:rPr>
      </w:pPr>
      <w:r>
        <w:rPr>
          <w:rFonts w:ascii="Times New Roman" w:hAnsi="Times New Roman" w:cs="Times New Roman"/>
          <w:sz w:val="28"/>
          <w:szCs w:val="28"/>
        </w:rPr>
        <w:t>Наименование решения изложить в следующей редакции:</w:t>
      </w:r>
    </w:p>
    <w:p w14:paraId="6CDFA0C3" w14:textId="08829524" w:rsidR="00EB2C00" w:rsidRPr="00EB2C00" w:rsidRDefault="00EB2C00" w:rsidP="00EB2C00">
      <w:pPr>
        <w:pStyle w:val="s1"/>
        <w:spacing w:before="0" w:beforeAutospacing="0" w:after="0" w:afterAutospacing="0"/>
        <w:jc w:val="both"/>
        <w:rPr>
          <w:sz w:val="28"/>
          <w:szCs w:val="28"/>
        </w:rPr>
      </w:pPr>
      <w:r>
        <w:rPr>
          <w:sz w:val="28"/>
          <w:szCs w:val="28"/>
        </w:rPr>
        <w:t>«</w:t>
      </w:r>
      <w:r w:rsidRPr="00EB2C00">
        <w:rPr>
          <w:bCs/>
          <w:sz w:val="28"/>
          <w:szCs w:val="28"/>
        </w:rPr>
        <w:t xml:space="preserve">Об утверждении </w:t>
      </w:r>
      <w:proofErr w:type="gramStart"/>
      <w:r w:rsidRPr="00EB2C00">
        <w:rPr>
          <w:bCs/>
          <w:sz w:val="28"/>
          <w:szCs w:val="28"/>
        </w:rPr>
        <w:t xml:space="preserve">Положения </w:t>
      </w:r>
      <w:r w:rsidRPr="00EB2C00">
        <w:rPr>
          <w:sz w:val="28"/>
          <w:szCs w:val="28"/>
        </w:rPr>
        <w:t xml:space="preserve"> о</w:t>
      </w:r>
      <w:proofErr w:type="gramEnd"/>
      <w:r w:rsidRPr="00EB2C00">
        <w:rPr>
          <w:sz w:val="28"/>
          <w:szCs w:val="28"/>
        </w:rPr>
        <w:t xml:space="preserve">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w:t>
      </w:r>
      <w:r w:rsidR="005F70EC">
        <w:rPr>
          <w:sz w:val="28"/>
          <w:szCs w:val="28"/>
        </w:rPr>
        <w:t>Большеманадышского</w:t>
      </w:r>
      <w:r w:rsidRPr="00EB2C00">
        <w:rPr>
          <w:sz w:val="28"/>
          <w:szCs w:val="28"/>
        </w:rPr>
        <w:t xml:space="preserve"> сельского поселения </w:t>
      </w:r>
      <w:proofErr w:type="spellStart"/>
      <w:r w:rsidRPr="00EB2C00">
        <w:rPr>
          <w:sz w:val="28"/>
          <w:szCs w:val="28"/>
        </w:rPr>
        <w:t>Атяшевского</w:t>
      </w:r>
      <w:proofErr w:type="spellEnd"/>
      <w:r w:rsidRPr="00EB2C00">
        <w:rPr>
          <w:sz w:val="28"/>
          <w:szCs w:val="28"/>
        </w:rPr>
        <w:t xml:space="preserve"> муниципального</w:t>
      </w:r>
      <w:r>
        <w:rPr>
          <w:sz w:val="28"/>
          <w:szCs w:val="28"/>
        </w:rPr>
        <w:t xml:space="preserve"> </w:t>
      </w:r>
      <w:r w:rsidRPr="00EB2C00">
        <w:rPr>
          <w:sz w:val="28"/>
          <w:szCs w:val="28"/>
        </w:rPr>
        <w:t xml:space="preserve"> района Республики Мордовия</w:t>
      </w:r>
      <w:r>
        <w:rPr>
          <w:sz w:val="28"/>
          <w:szCs w:val="28"/>
        </w:rPr>
        <w:t>».</w:t>
      </w:r>
    </w:p>
    <w:p w14:paraId="2C39F787" w14:textId="64117422" w:rsidR="005E67F5" w:rsidRDefault="00EB2C00" w:rsidP="005E67F5">
      <w:pPr>
        <w:pStyle w:val="s1"/>
        <w:spacing w:before="0" w:beforeAutospacing="0" w:after="0" w:afterAutospacing="0"/>
        <w:jc w:val="both"/>
        <w:rPr>
          <w:color w:val="000000"/>
          <w:sz w:val="28"/>
          <w:szCs w:val="28"/>
        </w:rPr>
      </w:pPr>
      <w:r>
        <w:rPr>
          <w:color w:val="000000"/>
          <w:sz w:val="28"/>
          <w:szCs w:val="28"/>
        </w:rPr>
        <w:t xml:space="preserve">        2.</w:t>
      </w:r>
      <w:r w:rsidR="00030583">
        <w:rPr>
          <w:color w:val="000000"/>
          <w:sz w:val="28"/>
          <w:szCs w:val="28"/>
        </w:rPr>
        <w:t xml:space="preserve">Положение </w:t>
      </w:r>
      <w:r w:rsidR="00536751">
        <w:rPr>
          <w:color w:val="000000"/>
          <w:sz w:val="28"/>
          <w:szCs w:val="28"/>
        </w:rPr>
        <w:t xml:space="preserve">о </w:t>
      </w:r>
      <w:r>
        <w:rPr>
          <w:color w:val="000000"/>
          <w:sz w:val="28"/>
          <w:szCs w:val="28"/>
        </w:rPr>
        <w:t>П</w:t>
      </w:r>
      <w:r w:rsidR="00536751">
        <w:rPr>
          <w:color w:val="000000"/>
          <w:sz w:val="28"/>
          <w:szCs w:val="28"/>
        </w:rPr>
        <w:t xml:space="preserve">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w:t>
      </w:r>
      <w:r w:rsidR="005F70EC">
        <w:rPr>
          <w:sz w:val="28"/>
          <w:szCs w:val="28"/>
        </w:rPr>
        <w:t>Большеманадышского</w:t>
      </w:r>
      <w:r w:rsidRPr="00EB2C00">
        <w:rPr>
          <w:sz w:val="28"/>
          <w:szCs w:val="28"/>
        </w:rPr>
        <w:t xml:space="preserve"> сельского поселения</w:t>
      </w:r>
      <w:r>
        <w:rPr>
          <w:color w:val="000000"/>
          <w:sz w:val="28"/>
          <w:szCs w:val="28"/>
        </w:rPr>
        <w:t xml:space="preserve"> </w:t>
      </w:r>
      <w:proofErr w:type="spellStart"/>
      <w:r w:rsidR="00536751">
        <w:rPr>
          <w:color w:val="000000"/>
          <w:sz w:val="28"/>
          <w:szCs w:val="28"/>
        </w:rPr>
        <w:t>Атяшевского</w:t>
      </w:r>
      <w:proofErr w:type="spellEnd"/>
      <w:r w:rsidR="00536751">
        <w:rPr>
          <w:color w:val="000000"/>
          <w:sz w:val="28"/>
          <w:szCs w:val="28"/>
        </w:rPr>
        <w:t xml:space="preserve"> муниципального района</w:t>
      </w:r>
      <w:r>
        <w:rPr>
          <w:color w:val="000000"/>
          <w:sz w:val="28"/>
          <w:szCs w:val="28"/>
        </w:rPr>
        <w:t xml:space="preserve"> Республики Мордовия</w:t>
      </w:r>
      <w:r w:rsidR="00536751">
        <w:rPr>
          <w:color w:val="000000"/>
          <w:sz w:val="28"/>
          <w:szCs w:val="28"/>
        </w:rPr>
        <w:t xml:space="preserve"> изложить в следующей редакции:</w:t>
      </w:r>
    </w:p>
    <w:p w14:paraId="07A60238" w14:textId="66717080" w:rsidR="00536751" w:rsidRDefault="00536751" w:rsidP="005E67F5">
      <w:pPr>
        <w:pStyle w:val="s1"/>
        <w:spacing w:before="0" w:beforeAutospacing="0" w:after="0" w:afterAutospacing="0"/>
        <w:jc w:val="both"/>
        <w:rPr>
          <w:color w:val="000000"/>
          <w:sz w:val="28"/>
          <w:szCs w:val="28"/>
        </w:rPr>
      </w:pPr>
    </w:p>
    <w:p w14:paraId="790C0C7A" w14:textId="4A6B4EB8" w:rsidR="00536751" w:rsidRPr="00EB2C00" w:rsidRDefault="00536751" w:rsidP="00EB2C00">
      <w:pPr>
        <w:jc w:val="right"/>
        <w:rPr>
          <w:rFonts w:ascii="Times New Roman" w:hAnsi="Times New Roman" w:cs="Times New Roman"/>
          <w:color w:val="000000"/>
        </w:rPr>
      </w:pPr>
      <w:r w:rsidRPr="001511AD">
        <w:rPr>
          <w:rFonts w:ascii="Times New Roman" w:hAnsi="Times New Roman" w:cs="Times New Roman"/>
          <w:sz w:val="28"/>
          <w:szCs w:val="28"/>
        </w:rPr>
        <w:t xml:space="preserve">                                                 </w:t>
      </w:r>
      <w:r>
        <w:rPr>
          <w:rFonts w:ascii="Times New Roman" w:hAnsi="Times New Roman" w:cs="Times New Roman"/>
          <w:sz w:val="28"/>
          <w:szCs w:val="28"/>
        </w:rPr>
        <w:t xml:space="preserve">                 «</w:t>
      </w:r>
      <w:r w:rsidR="00EB2C00" w:rsidRPr="00EB2C00">
        <w:rPr>
          <w:rFonts w:ascii="Times New Roman" w:hAnsi="Times New Roman" w:cs="Times New Roman"/>
        </w:rPr>
        <w:t>Утверждено</w:t>
      </w:r>
    </w:p>
    <w:p w14:paraId="5E479B61" w14:textId="53FEEADD" w:rsidR="00536751" w:rsidRPr="00EB2C00" w:rsidRDefault="00536751" w:rsidP="00EB2C00">
      <w:pPr>
        <w:jc w:val="right"/>
        <w:rPr>
          <w:rFonts w:ascii="Times New Roman" w:hAnsi="Times New Roman" w:cs="Times New Roman"/>
          <w:color w:val="000000"/>
        </w:rPr>
      </w:pPr>
      <w:r w:rsidRPr="00EB2C00">
        <w:rPr>
          <w:rFonts w:ascii="Times New Roman" w:hAnsi="Times New Roman" w:cs="Times New Roman"/>
          <w:color w:val="000000"/>
        </w:rPr>
        <w:t xml:space="preserve">                                                                    </w:t>
      </w:r>
      <w:r w:rsidR="00EB2C00" w:rsidRPr="00EB2C00">
        <w:rPr>
          <w:rFonts w:ascii="Times New Roman" w:hAnsi="Times New Roman" w:cs="Times New Roman"/>
          <w:color w:val="000000"/>
        </w:rPr>
        <w:t>р</w:t>
      </w:r>
      <w:r w:rsidRPr="00EB2C00">
        <w:rPr>
          <w:rFonts w:ascii="Times New Roman" w:hAnsi="Times New Roman" w:cs="Times New Roman"/>
          <w:color w:val="000000"/>
        </w:rPr>
        <w:t>ешением Совета депутатов</w:t>
      </w:r>
    </w:p>
    <w:p w14:paraId="7584FCF8" w14:textId="1C869456" w:rsidR="00EB2C00" w:rsidRPr="00EB2C00" w:rsidRDefault="005F70EC" w:rsidP="00EB2C00">
      <w:pPr>
        <w:jc w:val="right"/>
        <w:rPr>
          <w:rFonts w:ascii="Times New Roman" w:hAnsi="Times New Roman" w:cs="Times New Roman"/>
          <w:color w:val="000000"/>
        </w:rPr>
      </w:pPr>
      <w:r>
        <w:rPr>
          <w:rFonts w:ascii="Times New Roman" w:hAnsi="Times New Roman" w:cs="Times New Roman"/>
        </w:rPr>
        <w:t>Большеманадышского</w:t>
      </w:r>
      <w:r w:rsidR="00EB2C00" w:rsidRPr="00EB2C00">
        <w:rPr>
          <w:rFonts w:ascii="Times New Roman" w:hAnsi="Times New Roman" w:cs="Times New Roman"/>
        </w:rPr>
        <w:t xml:space="preserve"> сельского поселения</w:t>
      </w:r>
    </w:p>
    <w:p w14:paraId="643A47D8" w14:textId="77777777" w:rsidR="00EB2C00" w:rsidRPr="00EB2C00" w:rsidRDefault="00536751" w:rsidP="00EB2C00">
      <w:pPr>
        <w:jc w:val="right"/>
        <w:rPr>
          <w:rFonts w:ascii="Times New Roman" w:hAnsi="Times New Roman" w:cs="Times New Roman"/>
          <w:color w:val="000000"/>
        </w:rPr>
      </w:pPr>
      <w:r w:rsidRPr="00EB2C00">
        <w:rPr>
          <w:rFonts w:ascii="Times New Roman" w:hAnsi="Times New Roman" w:cs="Times New Roman"/>
          <w:color w:val="000000"/>
        </w:rPr>
        <w:t xml:space="preserve">                                                    </w:t>
      </w:r>
      <w:proofErr w:type="spellStart"/>
      <w:r w:rsidRPr="00EB2C00">
        <w:rPr>
          <w:rFonts w:ascii="Times New Roman" w:hAnsi="Times New Roman" w:cs="Times New Roman"/>
          <w:color w:val="000000"/>
        </w:rPr>
        <w:t>Атяшевского</w:t>
      </w:r>
      <w:proofErr w:type="spellEnd"/>
      <w:r w:rsidRPr="00EB2C00">
        <w:rPr>
          <w:rFonts w:ascii="Times New Roman" w:hAnsi="Times New Roman" w:cs="Times New Roman"/>
          <w:color w:val="000000"/>
        </w:rPr>
        <w:t xml:space="preserve"> муниципального района</w:t>
      </w:r>
    </w:p>
    <w:p w14:paraId="10FA114C" w14:textId="5B5C3D1B" w:rsidR="00536751" w:rsidRPr="00EB2C00" w:rsidRDefault="00EB2C00" w:rsidP="00EB2C00">
      <w:pPr>
        <w:jc w:val="right"/>
        <w:rPr>
          <w:rFonts w:ascii="Times New Roman" w:hAnsi="Times New Roman" w:cs="Times New Roman"/>
          <w:color w:val="000000"/>
        </w:rPr>
      </w:pPr>
      <w:r w:rsidRPr="00EB2C00">
        <w:rPr>
          <w:rFonts w:ascii="Times New Roman" w:hAnsi="Times New Roman" w:cs="Times New Roman"/>
          <w:color w:val="000000"/>
        </w:rPr>
        <w:t>Республики Мордовия</w:t>
      </w:r>
      <w:r w:rsidR="00536751" w:rsidRPr="00EB2C00">
        <w:rPr>
          <w:rFonts w:ascii="Times New Roman" w:hAnsi="Times New Roman" w:cs="Times New Roman"/>
          <w:color w:val="000000"/>
        </w:rPr>
        <w:t xml:space="preserve">      </w:t>
      </w:r>
    </w:p>
    <w:p w14:paraId="6476535E" w14:textId="23F4CC36" w:rsidR="00536751" w:rsidRPr="00EB2C00" w:rsidRDefault="00536751" w:rsidP="00EB2C00">
      <w:pPr>
        <w:jc w:val="right"/>
        <w:rPr>
          <w:rFonts w:ascii="Times New Roman" w:hAnsi="Times New Roman" w:cs="Times New Roman"/>
          <w:color w:val="000000"/>
        </w:rPr>
      </w:pPr>
      <w:r w:rsidRPr="00EB2C00">
        <w:rPr>
          <w:rFonts w:ascii="Times New Roman" w:hAnsi="Times New Roman" w:cs="Times New Roman"/>
          <w:color w:val="000000"/>
        </w:rPr>
        <w:t xml:space="preserve">                                                              от </w:t>
      </w:r>
      <w:r w:rsidR="005F70EC">
        <w:rPr>
          <w:rFonts w:ascii="Times New Roman" w:hAnsi="Times New Roman" w:cs="Times New Roman"/>
          <w:color w:val="000000"/>
        </w:rPr>
        <w:t>01.02</w:t>
      </w:r>
      <w:r w:rsidR="00EB2C00" w:rsidRPr="00EB2C00">
        <w:rPr>
          <w:rFonts w:ascii="Times New Roman" w:hAnsi="Times New Roman" w:cs="Times New Roman"/>
          <w:color w:val="000000"/>
        </w:rPr>
        <w:t>.</w:t>
      </w:r>
      <w:r w:rsidRPr="00EB2C00">
        <w:rPr>
          <w:rFonts w:ascii="Times New Roman" w:hAnsi="Times New Roman" w:cs="Times New Roman"/>
          <w:color w:val="000000"/>
        </w:rPr>
        <w:t xml:space="preserve"> 20</w:t>
      </w:r>
      <w:r w:rsidR="00EB2C00" w:rsidRPr="00EB2C00">
        <w:rPr>
          <w:rFonts w:ascii="Times New Roman" w:hAnsi="Times New Roman" w:cs="Times New Roman"/>
          <w:color w:val="000000"/>
        </w:rPr>
        <w:t>18</w:t>
      </w:r>
      <w:r w:rsidRPr="00EB2C00">
        <w:rPr>
          <w:rFonts w:ascii="Times New Roman" w:hAnsi="Times New Roman" w:cs="Times New Roman"/>
          <w:color w:val="000000"/>
        </w:rPr>
        <w:t xml:space="preserve"> г.  №</w:t>
      </w:r>
      <w:r w:rsidR="005F70EC">
        <w:rPr>
          <w:rFonts w:ascii="Times New Roman" w:hAnsi="Times New Roman" w:cs="Times New Roman"/>
          <w:color w:val="000000"/>
        </w:rPr>
        <w:t>80</w:t>
      </w:r>
    </w:p>
    <w:p w14:paraId="0DFF0D3F" w14:textId="14FEB318" w:rsidR="00EB2C00" w:rsidRPr="00EB2C00" w:rsidRDefault="00EB2C00" w:rsidP="00EB2C00">
      <w:pPr>
        <w:jc w:val="right"/>
        <w:rPr>
          <w:rFonts w:ascii="Times New Roman" w:hAnsi="Times New Roman" w:cs="Times New Roman"/>
          <w:color w:val="000000"/>
        </w:rPr>
      </w:pPr>
      <w:r w:rsidRPr="00EB2C00">
        <w:rPr>
          <w:rFonts w:ascii="Times New Roman" w:hAnsi="Times New Roman" w:cs="Times New Roman"/>
          <w:color w:val="000000"/>
        </w:rPr>
        <w:t>(в редакции решения Совета депутатов</w:t>
      </w:r>
    </w:p>
    <w:p w14:paraId="50EDFA32" w14:textId="6D2A5090" w:rsidR="00EB2C00" w:rsidRPr="00EB2C00" w:rsidRDefault="005F70EC" w:rsidP="00EB2C00">
      <w:pPr>
        <w:jc w:val="right"/>
        <w:rPr>
          <w:rFonts w:ascii="Times New Roman" w:hAnsi="Times New Roman" w:cs="Times New Roman"/>
          <w:color w:val="000000"/>
        </w:rPr>
      </w:pPr>
      <w:r>
        <w:rPr>
          <w:rFonts w:ascii="Times New Roman" w:hAnsi="Times New Roman" w:cs="Times New Roman"/>
        </w:rPr>
        <w:t>Большеманадышского</w:t>
      </w:r>
      <w:r w:rsidR="00EB2C00" w:rsidRPr="00EB2C00">
        <w:rPr>
          <w:rFonts w:ascii="Times New Roman" w:hAnsi="Times New Roman" w:cs="Times New Roman"/>
        </w:rPr>
        <w:t xml:space="preserve"> сельского поселения</w:t>
      </w:r>
    </w:p>
    <w:p w14:paraId="54A4382A" w14:textId="77777777" w:rsidR="00EB2C00" w:rsidRPr="00EB2C00" w:rsidRDefault="00EB2C00" w:rsidP="00EB2C00">
      <w:pPr>
        <w:jc w:val="right"/>
        <w:rPr>
          <w:rFonts w:ascii="Times New Roman" w:hAnsi="Times New Roman" w:cs="Times New Roman"/>
          <w:color w:val="000000"/>
        </w:rPr>
      </w:pPr>
      <w:r w:rsidRPr="00EB2C00">
        <w:rPr>
          <w:rFonts w:ascii="Times New Roman" w:hAnsi="Times New Roman" w:cs="Times New Roman"/>
          <w:color w:val="000000"/>
        </w:rPr>
        <w:t xml:space="preserve">                                                    </w:t>
      </w:r>
      <w:proofErr w:type="spellStart"/>
      <w:r w:rsidRPr="00EB2C00">
        <w:rPr>
          <w:rFonts w:ascii="Times New Roman" w:hAnsi="Times New Roman" w:cs="Times New Roman"/>
          <w:color w:val="000000"/>
        </w:rPr>
        <w:t>Атяшевского</w:t>
      </w:r>
      <w:proofErr w:type="spellEnd"/>
      <w:r w:rsidRPr="00EB2C00">
        <w:rPr>
          <w:rFonts w:ascii="Times New Roman" w:hAnsi="Times New Roman" w:cs="Times New Roman"/>
          <w:color w:val="000000"/>
        </w:rPr>
        <w:t xml:space="preserve"> муниципального района</w:t>
      </w:r>
    </w:p>
    <w:p w14:paraId="3B0B8198" w14:textId="77777777" w:rsidR="00EB2C00" w:rsidRPr="00EB2C00" w:rsidRDefault="00EB2C00" w:rsidP="00EB2C00">
      <w:pPr>
        <w:jc w:val="right"/>
        <w:rPr>
          <w:rFonts w:ascii="Times New Roman" w:hAnsi="Times New Roman" w:cs="Times New Roman"/>
          <w:color w:val="000000"/>
        </w:rPr>
      </w:pPr>
      <w:r w:rsidRPr="00EB2C00">
        <w:rPr>
          <w:rFonts w:ascii="Times New Roman" w:hAnsi="Times New Roman" w:cs="Times New Roman"/>
          <w:color w:val="000000"/>
        </w:rPr>
        <w:t xml:space="preserve">Республики Мордовия      </w:t>
      </w:r>
    </w:p>
    <w:p w14:paraId="437771FF" w14:textId="57C83FC2" w:rsidR="00EB2C00" w:rsidRPr="00EB2C00" w:rsidRDefault="00EB2C00" w:rsidP="00EB2C00">
      <w:pPr>
        <w:jc w:val="right"/>
        <w:rPr>
          <w:rFonts w:ascii="Times New Roman" w:hAnsi="Times New Roman" w:cs="Times New Roman"/>
          <w:color w:val="000000"/>
        </w:rPr>
      </w:pPr>
      <w:r w:rsidRPr="00EB2C00">
        <w:rPr>
          <w:rFonts w:ascii="Times New Roman" w:hAnsi="Times New Roman" w:cs="Times New Roman"/>
          <w:color w:val="000000"/>
        </w:rPr>
        <w:t xml:space="preserve">                                                   </w:t>
      </w:r>
      <w:r w:rsidR="00006272">
        <w:rPr>
          <w:rFonts w:ascii="Times New Roman" w:hAnsi="Times New Roman" w:cs="Times New Roman"/>
          <w:color w:val="000000"/>
        </w:rPr>
        <w:t xml:space="preserve">           от 17.11. 2023 г.  № 79</w:t>
      </w:r>
      <w:r w:rsidRPr="00EB2C00">
        <w:rPr>
          <w:rFonts w:ascii="Times New Roman" w:hAnsi="Times New Roman" w:cs="Times New Roman"/>
          <w:color w:val="000000"/>
        </w:rPr>
        <w:t>)</w:t>
      </w:r>
    </w:p>
    <w:p w14:paraId="73BE7D77" w14:textId="6DE03C8F" w:rsidR="00536751" w:rsidRDefault="00536751" w:rsidP="005E67F5">
      <w:pPr>
        <w:pStyle w:val="s1"/>
        <w:spacing w:before="0" w:beforeAutospacing="0" w:after="0" w:afterAutospacing="0"/>
        <w:jc w:val="both"/>
        <w:rPr>
          <w:color w:val="000000"/>
          <w:sz w:val="28"/>
          <w:szCs w:val="28"/>
        </w:rPr>
      </w:pPr>
    </w:p>
    <w:p w14:paraId="0F75DADA" w14:textId="77777777" w:rsidR="005F70EC" w:rsidRDefault="005F70EC" w:rsidP="000F60D1">
      <w:pPr>
        <w:pStyle w:val="1"/>
        <w:spacing w:before="0" w:after="0"/>
        <w:ind w:firstLine="720"/>
        <w:rPr>
          <w:rFonts w:ascii="Times New Roman" w:hAnsi="Times New Roman" w:cs="Times New Roman"/>
          <w:color w:val="auto"/>
          <w:sz w:val="28"/>
          <w:szCs w:val="28"/>
        </w:rPr>
      </w:pPr>
    </w:p>
    <w:p w14:paraId="37598D6A" w14:textId="77777777" w:rsidR="005F70EC" w:rsidRDefault="005F70EC" w:rsidP="000F60D1">
      <w:pPr>
        <w:pStyle w:val="1"/>
        <w:spacing w:before="0" w:after="0"/>
        <w:ind w:firstLine="720"/>
        <w:rPr>
          <w:rFonts w:ascii="Times New Roman" w:hAnsi="Times New Roman" w:cs="Times New Roman"/>
          <w:color w:val="auto"/>
          <w:sz w:val="28"/>
          <w:szCs w:val="28"/>
        </w:rPr>
      </w:pPr>
    </w:p>
    <w:p w14:paraId="0192DDC9" w14:textId="77777777" w:rsidR="005F70EC" w:rsidRDefault="005F70EC" w:rsidP="000F60D1">
      <w:pPr>
        <w:pStyle w:val="1"/>
        <w:spacing w:before="0" w:after="0"/>
        <w:ind w:firstLine="720"/>
        <w:rPr>
          <w:rFonts w:ascii="Times New Roman" w:hAnsi="Times New Roman" w:cs="Times New Roman"/>
          <w:color w:val="auto"/>
          <w:sz w:val="28"/>
          <w:szCs w:val="28"/>
        </w:rPr>
      </w:pPr>
    </w:p>
    <w:p w14:paraId="7A5321B6" w14:textId="77777777" w:rsidR="005F70EC" w:rsidRDefault="005F70EC" w:rsidP="000F60D1">
      <w:pPr>
        <w:pStyle w:val="1"/>
        <w:spacing w:before="0" w:after="0"/>
        <w:ind w:firstLine="720"/>
        <w:rPr>
          <w:rFonts w:ascii="Times New Roman" w:hAnsi="Times New Roman" w:cs="Times New Roman"/>
          <w:color w:val="auto"/>
          <w:sz w:val="28"/>
          <w:szCs w:val="28"/>
        </w:rPr>
      </w:pPr>
    </w:p>
    <w:p w14:paraId="62413E13" w14:textId="77777777" w:rsidR="005F70EC" w:rsidRDefault="005F70EC" w:rsidP="000F60D1">
      <w:pPr>
        <w:pStyle w:val="1"/>
        <w:spacing w:before="0" w:after="0"/>
        <w:ind w:firstLine="720"/>
        <w:rPr>
          <w:rFonts w:ascii="Times New Roman" w:hAnsi="Times New Roman" w:cs="Times New Roman"/>
          <w:color w:val="auto"/>
          <w:sz w:val="28"/>
          <w:szCs w:val="28"/>
        </w:rPr>
      </w:pPr>
    </w:p>
    <w:p w14:paraId="281162B9" w14:textId="77777777" w:rsidR="000F60D1" w:rsidRDefault="000F60D1" w:rsidP="000F60D1">
      <w:pPr>
        <w:pStyle w:val="1"/>
        <w:spacing w:before="0" w:after="0"/>
        <w:ind w:firstLine="720"/>
        <w:rPr>
          <w:rFonts w:ascii="Times New Roman" w:hAnsi="Times New Roman" w:cs="Times New Roman"/>
          <w:color w:val="auto"/>
          <w:sz w:val="28"/>
          <w:szCs w:val="28"/>
        </w:rPr>
      </w:pPr>
      <w:r>
        <w:rPr>
          <w:rFonts w:ascii="Times New Roman" w:hAnsi="Times New Roman" w:cs="Times New Roman"/>
          <w:color w:val="auto"/>
          <w:sz w:val="28"/>
          <w:szCs w:val="28"/>
        </w:rPr>
        <w:t>Положение</w:t>
      </w:r>
    </w:p>
    <w:p w14:paraId="3E052D7F" w14:textId="77777777" w:rsidR="000F60D1" w:rsidRDefault="000F60D1" w:rsidP="000F60D1">
      <w:pPr>
        <w:pStyle w:val="1"/>
        <w:spacing w:before="0" w:after="0"/>
        <w:ind w:firstLine="720"/>
        <w:rPr>
          <w:rFonts w:ascii="Times New Roman" w:hAnsi="Times New Roman" w:cs="Times New Roman"/>
          <w:color w:val="auto"/>
          <w:sz w:val="28"/>
          <w:szCs w:val="28"/>
        </w:rPr>
      </w:pPr>
      <w:r w:rsidRPr="0066410A">
        <w:rPr>
          <w:rFonts w:ascii="Times New Roman" w:hAnsi="Times New Roman" w:cs="Times New Roman"/>
          <w:color w:val="auto"/>
          <w:sz w:val="28"/>
          <w:szCs w:val="28"/>
        </w:rPr>
        <w:t xml:space="preserve">о порядке установления и выплаты пенсии  за выслугу лет </w:t>
      </w:r>
    </w:p>
    <w:p w14:paraId="514803CA" w14:textId="1659D610" w:rsidR="00EB2C00" w:rsidRDefault="000F60D1" w:rsidP="00EB2C00">
      <w:pPr>
        <w:pStyle w:val="1"/>
        <w:spacing w:before="0" w:after="0"/>
        <w:ind w:firstLine="720"/>
        <w:rPr>
          <w:rFonts w:ascii="Times New Roman" w:hAnsi="Times New Roman" w:cs="Times New Roman"/>
          <w:color w:val="auto"/>
          <w:sz w:val="28"/>
          <w:szCs w:val="28"/>
        </w:rPr>
      </w:pPr>
      <w:r w:rsidRPr="0066410A">
        <w:rPr>
          <w:rFonts w:ascii="Times New Roman" w:hAnsi="Times New Roman" w:cs="Times New Roman"/>
          <w:color w:val="auto"/>
          <w:sz w:val="28"/>
          <w:szCs w:val="28"/>
        </w:rPr>
        <w:t>лицам, замещавшим муниципальные должности и должности муниципальной службы в органах местного самоуправления</w:t>
      </w:r>
      <w:r w:rsidR="00EB2C00" w:rsidRPr="00EB2C00">
        <w:rPr>
          <w:rFonts w:ascii="Times New Roman" w:hAnsi="Times New Roman" w:cs="Times New Roman"/>
          <w:sz w:val="28"/>
          <w:szCs w:val="28"/>
        </w:rPr>
        <w:t xml:space="preserve"> </w:t>
      </w:r>
      <w:r w:rsidR="005F70EC">
        <w:rPr>
          <w:rFonts w:ascii="Times New Roman" w:hAnsi="Times New Roman" w:cs="Times New Roman"/>
          <w:sz w:val="28"/>
          <w:szCs w:val="28"/>
        </w:rPr>
        <w:lastRenderedPageBreak/>
        <w:t>Большеманадышского</w:t>
      </w:r>
      <w:r w:rsidR="00EB2C00" w:rsidRPr="00EB2C00">
        <w:rPr>
          <w:rFonts w:ascii="Times New Roman" w:hAnsi="Times New Roman" w:cs="Times New Roman"/>
          <w:sz w:val="28"/>
          <w:szCs w:val="28"/>
        </w:rPr>
        <w:t xml:space="preserve"> сельского поселения</w:t>
      </w:r>
      <w:r w:rsidR="00EB2C00">
        <w:rPr>
          <w:rFonts w:ascii="Times New Roman" w:hAnsi="Times New Roman" w:cs="Times New Roman"/>
          <w:color w:val="auto"/>
          <w:sz w:val="28"/>
          <w:szCs w:val="28"/>
        </w:rPr>
        <w:t xml:space="preserve"> </w:t>
      </w:r>
      <w:proofErr w:type="spellStart"/>
      <w:r w:rsidR="005F70EC">
        <w:rPr>
          <w:rFonts w:ascii="Times New Roman" w:hAnsi="Times New Roman" w:cs="Times New Roman"/>
          <w:color w:val="auto"/>
          <w:sz w:val="28"/>
          <w:szCs w:val="28"/>
        </w:rPr>
        <w:t>Атяшевского</w:t>
      </w:r>
      <w:proofErr w:type="spellEnd"/>
      <w:r w:rsidR="005F70EC">
        <w:rPr>
          <w:rFonts w:ascii="Times New Roman" w:hAnsi="Times New Roman" w:cs="Times New Roman"/>
          <w:color w:val="auto"/>
          <w:sz w:val="28"/>
          <w:szCs w:val="28"/>
        </w:rPr>
        <w:t xml:space="preserve"> </w:t>
      </w:r>
      <w:r w:rsidRPr="0066410A">
        <w:rPr>
          <w:rFonts w:ascii="Times New Roman" w:hAnsi="Times New Roman" w:cs="Times New Roman"/>
          <w:color w:val="auto"/>
          <w:sz w:val="28"/>
          <w:szCs w:val="28"/>
        </w:rPr>
        <w:t xml:space="preserve">муниципального </w:t>
      </w:r>
    </w:p>
    <w:p w14:paraId="47C142A4" w14:textId="52C63938" w:rsidR="000F60D1" w:rsidRPr="0066410A" w:rsidRDefault="000F60D1" w:rsidP="00EB2C00">
      <w:pPr>
        <w:pStyle w:val="1"/>
        <w:spacing w:before="0" w:after="0"/>
        <w:ind w:firstLine="720"/>
        <w:rPr>
          <w:rFonts w:ascii="Times New Roman" w:hAnsi="Times New Roman" w:cs="Times New Roman"/>
          <w:color w:val="auto"/>
          <w:sz w:val="28"/>
          <w:szCs w:val="28"/>
        </w:rPr>
      </w:pPr>
      <w:r w:rsidRPr="0066410A">
        <w:rPr>
          <w:rFonts w:ascii="Times New Roman" w:hAnsi="Times New Roman" w:cs="Times New Roman"/>
          <w:color w:val="auto"/>
          <w:sz w:val="28"/>
          <w:szCs w:val="28"/>
        </w:rPr>
        <w:t>района</w:t>
      </w:r>
      <w:r w:rsidR="00882D89">
        <w:rPr>
          <w:rFonts w:ascii="Times New Roman" w:hAnsi="Times New Roman" w:cs="Times New Roman"/>
          <w:color w:val="auto"/>
          <w:sz w:val="28"/>
          <w:szCs w:val="28"/>
        </w:rPr>
        <w:t xml:space="preserve"> Республики Мордовия</w:t>
      </w:r>
      <w:r w:rsidRPr="0066410A">
        <w:rPr>
          <w:rFonts w:ascii="Times New Roman" w:hAnsi="Times New Roman" w:cs="Times New Roman"/>
          <w:color w:val="auto"/>
          <w:sz w:val="28"/>
          <w:szCs w:val="28"/>
        </w:rPr>
        <w:t xml:space="preserve"> </w:t>
      </w:r>
    </w:p>
    <w:p w14:paraId="5C265E0D" w14:textId="77777777" w:rsidR="000F60D1" w:rsidRDefault="000F60D1" w:rsidP="000F60D1">
      <w:pPr>
        <w:rPr>
          <w:rFonts w:ascii="Times New Roman" w:hAnsi="Times New Roman" w:cs="Times New Roman"/>
          <w:b/>
        </w:rPr>
      </w:pPr>
    </w:p>
    <w:p w14:paraId="46F2F5B5" w14:textId="77777777" w:rsidR="000F60D1" w:rsidRPr="0066410A" w:rsidRDefault="000F60D1" w:rsidP="000F60D1">
      <w:pPr>
        <w:rPr>
          <w:rFonts w:ascii="Times New Roman" w:hAnsi="Times New Roman" w:cs="Times New Roman"/>
          <w:b/>
        </w:rPr>
      </w:pPr>
    </w:p>
    <w:p w14:paraId="71C90A8D" w14:textId="77777777" w:rsidR="000F60D1" w:rsidRPr="00AC0919" w:rsidRDefault="000F60D1" w:rsidP="000F60D1">
      <w:pPr>
        <w:numPr>
          <w:ilvl w:val="0"/>
          <w:numId w:val="1"/>
        </w:numPr>
        <w:jc w:val="center"/>
        <w:rPr>
          <w:rFonts w:ascii="Times New Roman" w:hAnsi="Times New Roman" w:cs="Times New Roman"/>
          <w:b/>
          <w:sz w:val="28"/>
          <w:szCs w:val="28"/>
        </w:rPr>
      </w:pPr>
      <w:r w:rsidRPr="00AC0919">
        <w:rPr>
          <w:rFonts w:ascii="Times New Roman" w:hAnsi="Times New Roman" w:cs="Times New Roman"/>
          <w:b/>
          <w:sz w:val="28"/>
          <w:szCs w:val="28"/>
        </w:rPr>
        <w:t>Общие положения</w:t>
      </w:r>
    </w:p>
    <w:p w14:paraId="48A6AF58" w14:textId="77777777" w:rsidR="000F60D1" w:rsidRPr="001C5B03" w:rsidRDefault="000F60D1" w:rsidP="000F60D1">
      <w:pPr>
        <w:ind w:left="1080" w:firstLine="0"/>
        <w:rPr>
          <w:rFonts w:ascii="Times New Roman" w:hAnsi="Times New Roman" w:cs="Times New Roman"/>
        </w:rPr>
      </w:pPr>
    </w:p>
    <w:p w14:paraId="3DA1A101" w14:textId="50DF940D" w:rsidR="000F60D1" w:rsidRDefault="000F60D1" w:rsidP="000F60D1">
      <w:pPr>
        <w:rPr>
          <w:rFonts w:ascii="Times New Roman" w:hAnsi="Times New Roman" w:cs="Times New Roman"/>
          <w:sz w:val="28"/>
          <w:szCs w:val="28"/>
        </w:rPr>
      </w:pPr>
      <w:r w:rsidRPr="00F816CD">
        <w:rPr>
          <w:rFonts w:ascii="Times New Roman" w:hAnsi="Times New Roman" w:cs="Times New Roman"/>
          <w:sz w:val="28"/>
          <w:szCs w:val="28"/>
        </w:rPr>
        <w:t xml:space="preserve">1. Настоящее Положение в соответствии со </w:t>
      </w:r>
      <w:r w:rsidRPr="00730E34">
        <w:rPr>
          <w:rFonts w:ascii="Times New Roman" w:hAnsi="Times New Roman" w:cs="Times New Roman"/>
          <w:sz w:val="28"/>
          <w:szCs w:val="28"/>
        </w:rPr>
        <w:t>статьей</w:t>
      </w:r>
      <w:r>
        <w:t xml:space="preserve"> </w:t>
      </w:r>
      <w:r w:rsidRPr="00730E34">
        <w:rPr>
          <w:rFonts w:ascii="Times New Roman" w:hAnsi="Times New Roman" w:cs="Times New Roman"/>
          <w:sz w:val="28"/>
          <w:szCs w:val="28"/>
        </w:rPr>
        <w:t>30</w:t>
      </w:r>
      <w:r>
        <w:t xml:space="preserve"> </w:t>
      </w:r>
      <w:r w:rsidRPr="00F816CD">
        <w:rPr>
          <w:rFonts w:ascii="Times New Roman" w:hAnsi="Times New Roman" w:cs="Times New Roman"/>
          <w:sz w:val="28"/>
          <w:szCs w:val="28"/>
        </w:rPr>
        <w:t>Закона Республики Мордо</w:t>
      </w:r>
      <w:r>
        <w:rPr>
          <w:rFonts w:ascii="Times New Roman" w:hAnsi="Times New Roman" w:cs="Times New Roman"/>
          <w:sz w:val="28"/>
          <w:szCs w:val="28"/>
        </w:rPr>
        <w:t>вия от 8 июня 1999 года №30-3 «</w:t>
      </w:r>
      <w:r w:rsidRPr="00F816CD">
        <w:rPr>
          <w:rFonts w:ascii="Times New Roman" w:hAnsi="Times New Roman" w:cs="Times New Roman"/>
          <w:sz w:val="28"/>
          <w:szCs w:val="28"/>
        </w:rPr>
        <w:t>О муниципальн</w:t>
      </w:r>
      <w:r>
        <w:rPr>
          <w:rFonts w:ascii="Times New Roman" w:hAnsi="Times New Roman" w:cs="Times New Roman"/>
          <w:sz w:val="28"/>
          <w:szCs w:val="28"/>
        </w:rPr>
        <w:t>ой службе в Республике Мордовия» (далее – Закон Республики Мордовия «</w:t>
      </w:r>
      <w:r w:rsidRPr="00F816CD">
        <w:rPr>
          <w:rFonts w:ascii="Times New Roman" w:hAnsi="Times New Roman" w:cs="Times New Roman"/>
          <w:sz w:val="28"/>
          <w:szCs w:val="28"/>
        </w:rPr>
        <w:t>О муниципальн</w:t>
      </w:r>
      <w:r>
        <w:rPr>
          <w:rFonts w:ascii="Times New Roman" w:hAnsi="Times New Roman" w:cs="Times New Roman"/>
          <w:sz w:val="28"/>
          <w:szCs w:val="28"/>
        </w:rPr>
        <w:t>ой службе в Республике Мордовия»</w:t>
      </w:r>
      <w:r w:rsidRPr="00F816CD">
        <w:rPr>
          <w:rFonts w:ascii="Times New Roman" w:hAnsi="Times New Roman" w:cs="Times New Roman"/>
          <w:sz w:val="28"/>
          <w:szCs w:val="28"/>
        </w:rPr>
        <w:t>)</w:t>
      </w:r>
      <w:r>
        <w:rPr>
          <w:rFonts w:ascii="Times New Roman" w:hAnsi="Times New Roman" w:cs="Times New Roman"/>
          <w:sz w:val="28"/>
          <w:szCs w:val="28"/>
        </w:rPr>
        <w:t>, статьей 3 Закона Республики Мордовия от 15 июня 2010 года</w:t>
      </w:r>
      <w:r w:rsidRPr="00F816CD">
        <w:rPr>
          <w:rFonts w:ascii="Times New Roman" w:hAnsi="Times New Roman" w:cs="Times New Roman"/>
          <w:sz w:val="28"/>
          <w:szCs w:val="28"/>
        </w:rPr>
        <w:t xml:space="preserve"> </w:t>
      </w:r>
      <w:r>
        <w:rPr>
          <w:rFonts w:ascii="Times New Roman" w:hAnsi="Times New Roman" w:cs="Times New Roman"/>
          <w:sz w:val="28"/>
          <w:szCs w:val="28"/>
        </w:rPr>
        <w:t>№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r w:rsidR="00A43D9C">
        <w:rPr>
          <w:rFonts w:ascii="Times New Roman" w:hAnsi="Times New Roman" w:cs="Times New Roman"/>
          <w:sz w:val="28"/>
          <w:szCs w:val="28"/>
        </w:rPr>
        <w:t xml:space="preserve"> (далее – Закон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r>
        <w:rPr>
          <w:rFonts w:ascii="Times New Roman" w:hAnsi="Times New Roman" w:cs="Times New Roman"/>
          <w:sz w:val="28"/>
          <w:szCs w:val="28"/>
        </w:rPr>
        <w:t xml:space="preserve"> устанавлива</w:t>
      </w:r>
      <w:r w:rsidR="00A43D9C">
        <w:rPr>
          <w:rFonts w:ascii="Times New Roman" w:hAnsi="Times New Roman" w:cs="Times New Roman"/>
          <w:sz w:val="28"/>
          <w:szCs w:val="28"/>
        </w:rPr>
        <w:t>ю</w:t>
      </w:r>
      <w:r>
        <w:rPr>
          <w:rFonts w:ascii="Times New Roman" w:hAnsi="Times New Roman" w:cs="Times New Roman"/>
          <w:sz w:val="28"/>
          <w:szCs w:val="28"/>
        </w:rPr>
        <w:t>т</w:t>
      </w:r>
      <w:r w:rsidRPr="00F816CD">
        <w:rPr>
          <w:rFonts w:ascii="Times New Roman" w:hAnsi="Times New Roman" w:cs="Times New Roman"/>
          <w:sz w:val="28"/>
          <w:szCs w:val="28"/>
        </w:rPr>
        <w:t xml:space="preserve"> порядок </w:t>
      </w:r>
      <w:r>
        <w:rPr>
          <w:rFonts w:ascii="Times New Roman" w:hAnsi="Times New Roman" w:cs="Times New Roman"/>
          <w:sz w:val="28"/>
          <w:szCs w:val="28"/>
        </w:rPr>
        <w:t>определения размера, установления</w:t>
      </w:r>
      <w:r w:rsidRPr="00F816CD">
        <w:rPr>
          <w:rFonts w:ascii="Times New Roman" w:hAnsi="Times New Roman" w:cs="Times New Roman"/>
          <w:sz w:val="28"/>
          <w:szCs w:val="28"/>
        </w:rPr>
        <w:t xml:space="preserve"> и выплаты пенсии за выслугу </w:t>
      </w:r>
      <w:r>
        <w:rPr>
          <w:rFonts w:ascii="Times New Roman" w:hAnsi="Times New Roman" w:cs="Times New Roman"/>
          <w:sz w:val="28"/>
          <w:szCs w:val="28"/>
        </w:rPr>
        <w:t>лет</w:t>
      </w:r>
      <w:r w:rsidRPr="00814CC3">
        <w:rPr>
          <w:rFonts w:ascii="Times New Roman" w:hAnsi="Times New Roman" w:cs="Times New Roman"/>
          <w:sz w:val="28"/>
          <w:szCs w:val="28"/>
        </w:rPr>
        <w:t xml:space="preserve"> </w:t>
      </w:r>
      <w:r>
        <w:rPr>
          <w:rFonts w:ascii="Times New Roman" w:hAnsi="Times New Roman" w:cs="Times New Roman"/>
          <w:sz w:val="28"/>
          <w:szCs w:val="28"/>
        </w:rPr>
        <w:t>лицам, замещавшим:</w:t>
      </w:r>
    </w:p>
    <w:p w14:paraId="7CAA7BA0" w14:textId="5DD680EF" w:rsidR="000F60D1" w:rsidRDefault="000F60D1" w:rsidP="000F60D1">
      <w:pPr>
        <w:rPr>
          <w:rFonts w:ascii="Times New Roman" w:hAnsi="Times New Roman" w:cs="Times New Roman"/>
          <w:sz w:val="28"/>
          <w:szCs w:val="28"/>
        </w:rPr>
      </w:pPr>
      <w:r>
        <w:rPr>
          <w:rFonts w:ascii="Times New Roman" w:hAnsi="Times New Roman" w:cs="Times New Roman"/>
          <w:sz w:val="28"/>
          <w:szCs w:val="28"/>
        </w:rPr>
        <w:t>муниципальные должности (депутатам, членам выборного органа местного самоуправления, выборным должностным лицам местного самоуправления</w:t>
      </w:r>
      <w:r w:rsidR="00DE28E4">
        <w:rPr>
          <w:rFonts w:ascii="Times New Roman" w:hAnsi="Times New Roman" w:cs="Times New Roman"/>
          <w:sz w:val="28"/>
          <w:szCs w:val="28"/>
        </w:rPr>
        <w:t>)</w:t>
      </w:r>
      <w:r>
        <w:rPr>
          <w:rFonts w:ascii="Times New Roman" w:hAnsi="Times New Roman" w:cs="Times New Roman"/>
          <w:sz w:val="28"/>
          <w:szCs w:val="28"/>
        </w:rPr>
        <w:t xml:space="preserve">, осуществлявшим свои полномочия на постоянной основе </w:t>
      </w:r>
      <w:r w:rsidRPr="00F816CD">
        <w:rPr>
          <w:rFonts w:ascii="Times New Roman" w:hAnsi="Times New Roman" w:cs="Times New Roman"/>
          <w:sz w:val="28"/>
          <w:szCs w:val="28"/>
        </w:rPr>
        <w:t xml:space="preserve">в органах местного самоуправления </w:t>
      </w:r>
      <w:r w:rsidR="005F70EC">
        <w:rPr>
          <w:rFonts w:ascii="Times New Roman" w:hAnsi="Times New Roman" w:cs="Times New Roman"/>
          <w:sz w:val="28"/>
          <w:szCs w:val="28"/>
        </w:rPr>
        <w:t>Большеманадышского</w:t>
      </w:r>
      <w:r w:rsidR="00EB2C00" w:rsidRPr="00EB2C00">
        <w:rPr>
          <w:rFonts w:ascii="Times New Roman" w:hAnsi="Times New Roman" w:cs="Times New Roman"/>
          <w:sz w:val="28"/>
          <w:szCs w:val="28"/>
        </w:rPr>
        <w:t xml:space="preserve"> сельского поселения</w:t>
      </w:r>
      <w:r w:rsidR="00EB2C00">
        <w:rPr>
          <w:rFonts w:ascii="Times New Roman" w:hAnsi="Times New Roman" w:cs="Times New Roman"/>
          <w:sz w:val="28"/>
          <w:szCs w:val="28"/>
        </w:rPr>
        <w:t xml:space="preserve"> </w:t>
      </w:r>
      <w:proofErr w:type="spellStart"/>
      <w:r>
        <w:rPr>
          <w:rFonts w:ascii="Times New Roman" w:hAnsi="Times New Roman" w:cs="Times New Roman"/>
          <w:sz w:val="28"/>
          <w:szCs w:val="28"/>
        </w:rPr>
        <w:t>Атяшевского</w:t>
      </w:r>
      <w:proofErr w:type="spellEnd"/>
      <w:r w:rsidRPr="00F816CD">
        <w:rPr>
          <w:rFonts w:ascii="Times New Roman" w:hAnsi="Times New Roman" w:cs="Times New Roman"/>
          <w:sz w:val="28"/>
          <w:szCs w:val="28"/>
        </w:rPr>
        <w:t xml:space="preserve"> муниципального района (далее - должностн</w:t>
      </w:r>
      <w:r>
        <w:rPr>
          <w:rFonts w:ascii="Times New Roman" w:hAnsi="Times New Roman" w:cs="Times New Roman"/>
          <w:sz w:val="28"/>
          <w:szCs w:val="28"/>
        </w:rPr>
        <w:t>ые</w:t>
      </w:r>
      <w:r w:rsidRPr="00F816CD">
        <w:rPr>
          <w:rFonts w:ascii="Times New Roman" w:hAnsi="Times New Roman" w:cs="Times New Roman"/>
          <w:sz w:val="28"/>
          <w:szCs w:val="28"/>
        </w:rPr>
        <w:t xml:space="preserve"> лиц</w:t>
      </w:r>
      <w:r>
        <w:rPr>
          <w:rFonts w:ascii="Times New Roman" w:hAnsi="Times New Roman" w:cs="Times New Roman"/>
          <w:sz w:val="28"/>
          <w:szCs w:val="28"/>
        </w:rPr>
        <w:t>а);</w:t>
      </w:r>
    </w:p>
    <w:p w14:paraId="3355A848" w14:textId="41815055" w:rsidR="000F60D1" w:rsidRDefault="000F60D1" w:rsidP="000F60D1">
      <w:pPr>
        <w:rPr>
          <w:rFonts w:ascii="Times New Roman" w:hAnsi="Times New Roman" w:cs="Times New Roman"/>
          <w:sz w:val="28"/>
          <w:szCs w:val="28"/>
        </w:rPr>
      </w:pPr>
      <w:r w:rsidRPr="00F816CD">
        <w:rPr>
          <w:rFonts w:ascii="Times New Roman" w:hAnsi="Times New Roman" w:cs="Times New Roman"/>
          <w:sz w:val="28"/>
          <w:szCs w:val="28"/>
        </w:rPr>
        <w:t>должности муниципальной службы в органах местного самоуправления</w:t>
      </w:r>
      <w:r w:rsidR="008020B8" w:rsidRPr="008020B8">
        <w:rPr>
          <w:rFonts w:ascii="Times New Roman" w:hAnsi="Times New Roman" w:cs="Times New Roman"/>
          <w:sz w:val="28"/>
          <w:szCs w:val="28"/>
        </w:rPr>
        <w:t xml:space="preserve"> </w:t>
      </w:r>
      <w:r w:rsidR="005F70EC">
        <w:rPr>
          <w:rFonts w:ascii="Times New Roman" w:hAnsi="Times New Roman" w:cs="Times New Roman"/>
          <w:sz w:val="28"/>
          <w:szCs w:val="28"/>
        </w:rPr>
        <w:t>Большеманадышского</w:t>
      </w:r>
      <w:r w:rsidR="008020B8" w:rsidRPr="00EB2C00">
        <w:rPr>
          <w:rFonts w:ascii="Times New Roman" w:hAnsi="Times New Roman" w:cs="Times New Roman"/>
          <w:sz w:val="28"/>
          <w:szCs w:val="28"/>
        </w:rPr>
        <w:t xml:space="preserve"> сельского поселения</w:t>
      </w:r>
      <w:r w:rsidRPr="00F816CD">
        <w:rPr>
          <w:rFonts w:ascii="Times New Roman" w:hAnsi="Times New Roman" w:cs="Times New Roman"/>
          <w:sz w:val="28"/>
          <w:szCs w:val="28"/>
        </w:rPr>
        <w:t xml:space="preserve"> </w:t>
      </w:r>
      <w:proofErr w:type="spellStart"/>
      <w:r>
        <w:rPr>
          <w:rFonts w:ascii="Times New Roman" w:hAnsi="Times New Roman" w:cs="Times New Roman"/>
          <w:sz w:val="28"/>
          <w:szCs w:val="28"/>
        </w:rPr>
        <w:t>Атяшевского</w:t>
      </w:r>
      <w:proofErr w:type="spellEnd"/>
      <w:r w:rsidRPr="00F816CD">
        <w:rPr>
          <w:rFonts w:ascii="Times New Roman" w:hAnsi="Times New Roman" w:cs="Times New Roman"/>
          <w:sz w:val="28"/>
          <w:szCs w:val="28"/>
        </w:rPr>
        <w:t xml:space="preserve"> муниципального района (далее - муниципальны</w:t>
      </w:r>
      <w:r>
        <w:rPr>
          <w:rFonts w:ascii="Times New Roman" w:hAnsi="Times New Roman" w:cs="Times New Roman"/>
          <w:sz w:val="28"/>
          <w:szCs w:val="28"/>
        </w:rPr>
        <w:t>е</w:t>
      </w:r>
      <w:r w:rsidRPr="00F816CD">
        <w:rPr>
          <w:rFonts w:ascii="Times New Roman" w:hAnsi="Times New Roman" w:cs="Times New Roman"/>
          <w:sz w:val="28"/>
          <w:szCs w:val="28"/>
        </w:rPr>
        <w:t xml:space="preserve"> служащи</w:t>
      </w:r>
      <w:r>
        <w:rPr>
          <w:rFonts w:ascii="Times New Roman" w:hAnsi="Times New Roman" w:cs="Times New Roman"/>
          <w:sz w:val="28"/>
          <w:szCs w:val="28"/>
        </w:rPr>
        <w:t>е)</w:t>
      </w:r>
      <w:r w:rsidR="00DE28E4">
        <w:rPr>
          <w:rFonts w:ascii="Times New Roman" w:hAnsi="Times New Roman" w:cs="Times New Roman"/>
          <w:sz w:val="28"/>
          <w:szCs w:val="28"/>
        </w:rPr>
        <w:t>;</w:t>
      </w:r>
    </w:p>
    <w:p w14:paraId="71074A29" w14:textId="4A3F4010" w:rsidR="00DE28E4" w:rsidRPr="00DE28E4" w:rsidRDefault="00DE28E4" w:rsidP="00DE28E4">
      <w:pPr>
        <w:rPr>
          <w:sz w:val="28"/>
          <w:szCs w:val="28"/>
        </w:rPr>
      </w:pPr>
      <w:r w:rsidRPr="00DE28E4">
        <w:rPr>
          <w:sz w:val="28"/>
          <w:szCs w:val="28"/>
        </w:rPr>
        <w:t xml:space="preserve">должности, периоды замещения которых, указаны в </w:t>
      </w:r>
      <w:hyperlink r:id="rId6" w:history="1">
        <w:r w:rsidRPr="006E23E2">
          <w:rPr>
            <w:rStyle w:val="a3"/>
            <w:b w:val="0"/>
            <w:bCs w:val="0"/>
            <w:color w:val="auto"/>
            <w:sz w:val="28"/>
            <w:szCs w:val="28"/>
          </w:rPr>
          <w:t>приложении</w:t>
        </w:r>
      </w:hyperlink>
      <w:r w:rsidRPr="006E23E2">
        <w:rPr>
          <w:sz w:val="28"/>
          <w:szCs w:val="28"/>
        </w:rPr>
        <w:t xml:space="preserve"> </w:t>
      </w:r>
      <w:r w:rsidRPr="00DE28E4">
        <w:rPr>
          <w:sz w:val="28"/>
          <w:szCs w:val="28"/>
        </w:rPr>
        <w:t xml:space="preserve">к Закону Республики Мордовия от 15 июня 2010 года </w:t>
      </w:r>
      <w:r>
        <w:rPr>
          <w:sz w:val="28"/>
          <w:szCs w:val="28"/>
        </w:rPr>
        <w:t>№</w:t>
      </w:r>
      <w:r w:rsidRPr="00DE28E4">
        <w:rPr>
          <w:sz w:val="28"/>
          <w:szCs w:val="28"/>
        </w:rPr>
        <w:t xml:space="preserve">47-З </w:t>
      </w:r>
      <w:r>
        <w:rPr>
          <w:sz w:val="28"/>
          <w:szCs w:val="28"/>
        </w:rPr>
        <w:t>«</w:t>
      </w:r>
      <w:r w:rsidRPr="00DE28E4">
        <w:rPr>
          <w:sz w:val="28"/>
          <w:szCs w:val="28"/>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r>
        <w:rPr>
          <w:sz w:val="28"/>
          <w:szCs w:val="28"/>
        </w:rPr>
        <w:t>»</w:t>
      </w:r>
      <w:r w:rsidRPr="00DE28E4">
        <w:rPr>
          <w:sz w:val="28"/>
          <w:szCs w:val="28"/>
        </w:rPr>
        <w:t>.</w:t>
      </w:r>
    </w:p>
    <w:p w14:paraId="4E801D61" w14:textId="3E9A234D" w:rsidR="00536751" w:rsidRDefault="00536751" w:rsidP="005E67F5">
      <w:pPr>
        <w:pStyle w:val="s1"/>
        <w:spacing w:before="0" w:beforeAutospacing="0" w:after="0" w:afterAutospacing="0"/>
        <w:jc w:val="both"/>
        <w:rPr>
          <w:color w:val="000000"/>
          <w:sz w:val="28"/>
          <w:szCs w:val="28"/>
        </w:rPr>
      </w:pPr>
    </w:p>
    <w:p w14:paraId="25AB4195" w14:textId="77777777" w:rsidR="004C14AF" w:rsidRPr="00C232DE" w:rsidRDefault="004C14AF" w:rsidP="004C14AF">
      <w:pPr>
        <w:pStyle w:val="1"/>
        <w:numPr>
          <w:ilvl w:val="0"/>
          <w:numId w:val="1"/>
        </w:numPr>
        <w:rPr>
          <w:rFonts w:ascii="Times New Roman" w:hAnsi="Times New Roman" w:cs="Times New Roman"/>
          <w:color w:val="auto"/>
          <w:sz w:val="28"/>
          <w:szCs w:val="28"/>
        </w:rPr>
      </w:pPr>
      <w:bookmarkStart w:id="1" w:name="sub_100"/>
      <w:r w:rsidRPr="00C232DE">
        <w:rPr>
          <w:rFonts w:ascii="Times New Roman" w:hAnsi="Times New Roman" w:cs="Times New Roman"/>
          <w:color w:val="auto"/>
          <w:sz w:val="28"/>
          <w:szCs w:val="28"/>
        </w:rPr>
        <w:t xml:space="preserve">Порядок обращения за </w:t>
      </w:r>
      <w:r>
        <w:rPr>
          <w:rFonts w:ascii="Times New Roman" w:hAnsi="Times New Roman" w:cs="Times New Roman"/>
          <w:color w:val="auto"/>
          <w:sz w:val="28"/>
          <w:szCs w:val="28"/>
        </w:rPr>
        <w:t>назначением</w:t>
      </w:r>
      <w:r w:rsidRPr="00C232DE">
        <w:rPr>
          <w:rFonts w:ascii="Times New Roman" w:hAnsi="Times New Roman" w:cs="Times New Roman"/>
          <w:color w:val="auto"/>
          <w:sz w:val="28"/>
          <w:szCs w:val="28"/>
        </w:rPr>
        <w:t xml:space="preserve"> пенсии за выслугу лет</w:t>
      </w:r>
    </w:p>
    <w:bookmarkEnd w:id="1"/>
    <w:p w14:paraId="35FFB072" w14:textId="77777777" w:rsidR="004C14AF" w:rsidRPr="001C5B03" w:rsidRDefault="004C14AF" w:rsidP="004C14AF">
      <w:pPr>
        <w:rPr>
          <w:rFonts w:ascii="Times New Roman" w:hAnsi="Times New Roman" w:cs="Times New Roman"/>
        </w:rPr>
      </w:pPr>
    </w:p>
    <w:p w14:paraId="2D20CB8C" w14:textId="77777777" w:rsidR="004C14AF" w:rsidRPr="00C232DE" w:rsidRDefault="004C14AF" w:rsidP="004C14AF">
      <w:pPr>
        <w:rPr>
          <w:rFonts w:ascii="Times New Roman" w:hAnsi="Times New Roman" w:cs="Times New Roman"/>
          <w:sz w:val="28"/>
          <w:szCs w:val="28"/>
        </w:rPr>
      </w:pPr>
      <w:r>
        <w:rPr>
          <w:rFonts w:ascii="Times New Roman" w:hAnsi="Times New Roman" w:cs="Times New Roman"/>
          <w:sz w:val="28"/>
          <w:szCs w:val="28"/>
        </w:rPr>
        <w:t>2</w:t>
      </w:r>
      <w:r w:rsidRPr="00C232DE">
        <w:rPr>
          <w:rFonts w:ascii="Times New Roman" w:hAnsi="Times New Roman" w:cs="Times New Roman"/>
          <w:sz w:val="28"/>
          <w:szCs w:val="28"/>
        </w:rPr>
        <w:t xml:space="preserve">. Пенсия за выслугу лет </w:t>
      </w:r>
      <w:r>
        <w:rPr>
          <w:rFonts w:ascii="Times New Roman" w:hAnsi="Times New Roman" w:cs="Times New Roman"/>
          <w:sz w:val="28"/>
          <w:szCs w:val="28"/>
        </w:rPr>
        <w:t>устанавливается</w:t>
      </w:r>
      <w:r w:rsidRPr="00C232DE">
        <w:rPr>
          <w:rFonts w:ascii="Times New Roman" w:hAnsi="Times New Roman" w:cs="Times New Roman"/>
          <w:sz w:val="28"/>
          <w:szCs w:val="28"/>
        </w:rPr>
        <w:t xml:space="preserve"> к страховой пенсии по старости (инвалидности), назначенной в соответствии с </w:t>
      </w:r>
      <w:hyperlink r:id="rId7" w:history="1">
        <w:r w:rsidRPr="004C14AF">
          <w:rPr>
            <w:rStyle w:val="a3"/>
            <w:rFonts w:ascii="Times New Roman" w:hAnsi="Times New Roman" w:cs="Times New Roman"/>
            <w:b w:val="0"/>
            <w:bCs w:val="0"/>
            <w:color w:val="auto"/>
            <w:sz w:val="28"/>
            <w:szCs w:val="28"/>
          </w:rPr>
          <w:t>Федеральным законом</w:t>
        </w:r>
      </w:hyperlink>
      <w:r>
        <w:rPr>
          <w:rFonts w:ascii="Times New Roman" w:hAnsi="Times New Roman" w:cs="Times New Roman"/>
          <w:sz w:val="28"/>
          <w:szCs w:val="28"/>
        </w:rPr>
        <w:t xml:space="preserve"> от 28 декабря 2013 </w:t>
      </w:r>
      <w:r w:rsidRPr="00C232DE">
        <w:rPr>
          <w:rFonts w:ascii="Times New Roman" w:hAnsi="Times New Roman" w:cs="Times New Roman"/>
          <w:sz w:val="28"/>
          <w:szCs w:val="28"/>
        </w:rPr>
        <w:t>г</w:t>
      </w:r>
      <w:r>
        <w:rPr>
          <w:rFonts w:ascii="Times New Roman" w:hAnsi="Times New Roman" w:cs="Times New Roman"/>
          <w:sz w:val="28"/>
          <w:szCs w:val="28"/>
        </w:rPr>
        <w:t>ода</w:t>
      </w:r>
      <w:r w:rsidRPr="00C232DE">
        <w:rPr>
          <w:rFonts w:ascii="Times New Roman" w:hAnsi="Times New Roman" w:cs="Times New Roman"/>
          <w:sz w:val="28"/>
          <w:szCs w:val="28"/>
        </w:rPr>
        <w:t xml:space="preserve"> </w:t>
      </w:r>
      <w:r>
        <w:rPr>
          <w:rFonts w:ascii="Times New Roman" w:hAnsi="Times New Roman" w:cs="Times New Roman"/>
          <w:sz w:val="28"/>
          <w:szCs w:val="28"/>
        </w:rPr>
        <w:t>№ 400-ФЗ «О страховых пенсиях»</w:t>
      </w:r>
      <w:r w:rsidRPr="00C232DE">
        <w:rPr>
          <w:rFonts w:ascii="Times New Roman" w:hAnsi="Times New Roman" w:cs="Times New Roman"/>
          <w:sz w:val="28"/>
          <w:szCs w:val="28"/>
        </w:rPr>
        <w:t xml:space="preserve"> (далее - Федеральный закон</w:t>
      </w:r>
      <w:r>
        <w:rPr>
          <w:rFonts w:ascii="Times New Roman" w:hAnsi="Times New Roman" w:cs="Times New Roman"/>
          <w:sz w:val="28"/>
          <w:szCs w:val="28"/>
        </w:rPr>
        <w:t xml:space="preserve"> «О страховых пенсиях»), либо к пенсии, досрочно назначенной в соответствии с Законом Российской Федерации от 19 апреля 1991 года № 1032-1 «О занятости населения в Российской Федерации» (далее – Закон Российской Федерации «О занятости населения в Российской Федерации»).</w:t>
      </w:r>
    </w:p>
    <w:p w14:paraId="5E2D944C" w14:textId="153FCE2D" w:rsidR="004C14AF" w:rsidRDefault="004C14AF" w:rsidP="004C14AF">
      <w:pPr>
        <w:rPr>
          <w:rFonts w:ascii="Times New Roman" w:hAnsi="Times New Roman" w:cs="Times New Roman"/>
          <w:sz w:val="28"/>
          <w:szCs w:val="28"/>
        </w:rPr>
      </w:pPr>
      <w:r>
        <w:rPr>
          <w:rFonts w:ascii="Times New Roman" w:hAnsi="Times New Roman" w:cs="Times New Roman"/>
          <w:sz w:val="28"/>
          <w:szCs w:val="28"/>
        </w:rPr>
        <w:t>3</w:t>
      </w:r>
      <w:r w:rsidRPr="00C232DE">
        <w:rPr>
          <w:rFonts w:ascii="Times New Roman" w:hAnsi="Times New Roman" w:cs="Times New Roman"/>
          <w:sz w:val="28"/>
          <w:szCs w:val="28"/>
        </w:rPr>
        <w:t xml:space="preserve">. </w:t>
      </w:r>
      <w:r w:rsidRPr="00216C3D">
        <w:rPr>
          <w:rFonts w:ascii="Times New Roman" w:hAnsi="Times New Roman" w:cs="Times New Roman"/>
          <w:sz w:val="28"/>
          <w:szCs w:val="28"/>
        </w:rPr>
        <w:t>Заявление об установлении пенсии за выслугу лет подается</w:t>
      </w:r>
      <w:r>
        <w:rPr>
          <w:rFonts w:ascii="Times New Roman" w:hAnsi="Times New Roman" w:cs="Times New Roman"/>
          <w:sz w:val="28"/>
          <w:szCs w:val="28"/>
        </w:rPr>
        <w:t xml:space="preserve"> </w:t>
      </w:r>
      <w:r w:rsidRPr="00216C3D">
        <w:rPr>
          <w:rFonts w:ascii="Times New Roman" w:hAnsi="Times New Roman" w:cs="Times New Roman"/>
          <w:sz w:val="28"/>
          <w:szCs w:val="28"/>
        </w:rPr>
        <w:t xml:space="preserve"> по форме</w:t>
      </w:r>
      <w:r w:rsidR="00D67EE9">
        <w:rPr>
          <w:rFonts w:ascii="Times New Roman" w:hAnsi="Times New Roman" w:cs="Times New Roman"/>
          <w:sz w:val="28"/>
          <w:szCs w:val="28"/>
        </w:rPr>
        <w:t xml:space="preserve"> </w:t>
      </w:r>
      <w:r w:rsidR="00D67EE9" w:rsidRPr="00F158F9">
        <w:rPr>
          <w:rFonts w:ascii="Times New Roman" w:hAnsi="Times New Roman" w:cs="Times New Roman"/>
          <w:sz w:val="28"/>
          <w:szCs w:val="28"/>
        </w:rPr>
        <w:t xml:space="preserve">согласно </w:t>
      </w:r>
      <w:r w:rsidR="00E073F1" w:rsidRPr="00F158F9">
        <w:rPr>
          <w:rFonts w:ascii="Times New Roman" w:hAnsi="Times New Roman" w:cs="Times New Roman"/>
          <w:sz w:val="28"/>
          <w:szCs w:val="28"/>
        </w:rPr>
        <w:t>П</w:t>
      </w:r>
      <w:r w:rsidR="00D67EE9" w:rsidRPr="00F158F9">
        <w:rPr>
          <w:rFonts w:ascii="Times New Roman" w:hAnsi="Times New Roman" w:cs="Times New Roman"/>
          <w:sz w:val="28"/>
          <w:szCs w:val="28"/>
        </w:rPr>
        <w:t>риложению 1</w:t>
      </w:r>
      <w:r w:rsidR="00D67EE9">
        <w:rPr>
          <w:rFonts w:ascii="Times New Roman" w:hAnsi="Times New Roman" w:cs="Times New Roman"/>
          <w:sz w:val="28"/>
          <w:szCs w:val="28"/>
        </w:rPr>
        <w:t xml:space="preserve"> </w:t>
      </w:r>
      <w:r>
        <w:rPr>
          <w:rFonts w:ascii="Times New Roman" w:hAnsi="Times New Roman" w:cs="Times New Roman"/>
          <w:sz w:val="28"/>
          <w:szCs w:val="28"/>
        </w:rPr>
        <w:t xml:space="preserve"> </w:t>
      </w:r>
      <w:r w:rsidR="00D67EE9">
        <w:rPr>
          <w:rFonts w:ascii="Times New Roman" w:hAnsi="Times New Roman" w:cs="Times New Roman"/>
          <w:sz w:val="28"/>
          <w:szCs w:val="28"/>
        </w:rPr>
        <w:t xml:space="preserve">к </w:t>
      </w:r>
      <w:r w:rsidRPr="00FF507F">
        <w:rPr>
          <w:rFonts w:ascii="Times New Roman" w:hAnsi="Times New Roman" w:cs="Times New Roman"/>
          <w:sz w:val="28"/>
          <w:szCs w:val="28"/>
        </w:rPr>
        <w:t>Административн</w:t>
      </w:r>
      <w:r w:rsidR="00D67EE9">
        <w:rPr>
          <w:rFonts w:ascii="Times New Roman" w:hAnsi="Times New Roman" w:cs="Times New Roman"/>
          <w:sz w:val="28"/>
          <w:szCs w:val="28"/>
        </w:rPr>
        <w:t>ому</w:t>
      </w:r>
      <w:r w:rsidRPr="00FF507F">
        <w:rPr>
          <w:rFonts w:ascii="Times New Roman" w:hAnsi="Times New Roman" w:cs="Times New Roman"/>
          <w:sz w:val="28"/>
          <w:szCs w:val="28"/>
        </w:rPr>
        <w:t xml:space="preserve">  регламент</w:t>
      </w:r>
      <w:r w:rsidR="00D67EE9">
        <w:rPr>
          <w:rFonts w:ascii="Times New Roman" w:hAnsi="Times New Roman" w:cs="Times New Roman"/>
          <w:sz w:val="28"/>
          <w:szCs w:val="28"/>
        </w:rPr>
        <w:t>у</w:t>
      </w:r>
      <w:r w:rsidRPr="00FF507F">
        <w:rPr>
          <w:rFonts w:ascii="Times New Roman" w:hAnsi="Times New Roman" w:cs="Times New Roman"/>
          <w:sz w:val="28"/>
          <w:szCs w:val="28"/>
        </w:rPr>
        <w:t xml:space="preserve"> Администраци</w:t>
      </w:r>
      <w:r w:rsidR="00334CD9">
        <w:rPr>
          <w:rFonts w:ascii="Times New Roman" w:hAnsi="Times New Roman" w:cs="Times New Roman"/>
          <w:sz w:val="28"/>
          <w:szCs w:val="28"/>
        </w:rPr>
        <w:t>и</w:t>
      </w:r>
      <w:r w:rsidR="008020B8" w:rsidRPr="008020B8">
        <w:rPr>
          <w:rFonts w:ascii="Times New Roman" w:hAnsi="Times New Roman" w:cs="Times New Roman"/>
          <w:sz w:val="28"/>
          <w:szCs w:val="28"/>
        </w:rPr>
        <w:t xml:space="preserve"> </w:t>
      </w:r>
      <w:r w:rsidR="005F70EC">
        <w:rPr>
          <w:rFonts w:ascii="Times New Roman" w:hAnsi="Times New Roman" w:cs="Times New Roman"/>
          <w:sz w:val="28"/>
          <w:szCs w:val="28"/>
        </w:rPr>
        <w:t>Большеманадышского</w:t>
      </w:r>
      <w:r w:rsidR="008020B8" w:rsidRPr="00EB2C00">
        <w:rPr>
          <w:rFonts w:ascii="Times New Roman" w:hAnsi="Times New Roman" w:cs="Times New Roman"/>
          <w:sz w:val="28"/>
          <w:szCs w:val="28"/>
        </w:rPr>
        <w:t xml:space="preserve"> сельского поселения</w:t>
      </w:r>
      <w:r w:rsidRPr="00FF507F">
        <w:rPr>
          <w:rFonts w:ascii="Times New Roman" w:hAnsi="Times New Roman" w:cs="Times New Roman"/>
          <w:sz w:val="28"/>
          <w:szCs w:val="28"/>
        </w:rPr>
        <w:t xml:space="preserve"> </w:t>
      </w:r>
      <w:proofErr w:type="spellStart"/>
      <w:r w:rsidRPr="00FF507F">
        <w:rPr>
          <w:rFonts w:ascii="Times New Roman" w:hAnsi="Times New Roman" w:cs="Times New Roman"/>
          <w:sz w:val="28"/>
          <w:szCs w:val="28"/>
        </w:rPr>
        <w:t>Атяшевского</w:t>
      </w:r>
      <w:proofErr w:type="spellEnd"/>
      <w:r w:rsidRPr="00FF507F">
        <w:rPr>
          <w:rFonts w:ascii="Times New Roman" w:hAnsi="Times New Roman" w:cs="Times New Roman"/>
          <w:sz w:val="28"/>
          <w:szCs w:val="28"/>
        </w:rPr>
        <w:t xml:space="preserve"> муниципального </w:t>
      </w:r>
      <w:r w:rsidRPr="00FF507F">
        <w:rPr>
          <w:rFonts w:ascii="Times New Roman" w:hAnsi="Times New Roman" w:cs="Times New Roman"/>
          <w:sz w:val="28"/>
          <w:szCs w:val="28"/>
        </w:rPr>
        <w:lastRenderedPageBreak/>
        <w:t>района</w:t>
      </w:r>
      <w:r w:rsidR="00E073F1">
        <w:rPr>
          <w:rFonts w:ascii="Times New Roman" w:hAnsi="Times New Roman" w:cs="Times New Roman"/>
          <w:sz w:val="28"/>
          <w:szCs w:val="28"/>
        </w:rPr>
        <w:t xml:space="preserve"> Республики Мордовия</w:t>
      </w:r>
      <w:r w:rsidRPr="00FF507F">
        <w:rPr>
          <w:rFonts w:ascii="Times New Roman" w:hAnsi="Times New Roman" w:cs="Times New Roman"/>
          <w:sz w:val="28"/>
          <w:szCs w:val="28"/>
        </w:rPr>
        <w:t xml:space="preserve"> </w:t>
      </w:r>
      <w:r w:rsidR="00334CD9" w:rsidRPr="00FF507F">
        <w:rPr>
          <w:rFonts w:ascii="Times New Roman" w:hAnsi="Times New Roman" w:cs="Times New Roman"/>
          <w:sz w:val="28"/>
          <w:szCs w:val="28"/>
        </w:rPr>
        <w:t xml:space="preserve">предоставления </w:t>
      </w:r>
      <w:r w:rsidRPr="00FF507F">
        <w:rPr>
          <w:rFonts w:ascii="Times New Roman" w:hAnsi="Times New Roman" w:cs="Times New Roman"/>
          <w:sz w:val="28"/>
          <w:szCs w:val="28"/>
        </w:rPr>
        <w:t>муниципальной услуги «Установление и выплата пенсии за выслугу лет лицам, замещавшим муниципальные должности и должности муниципальной службы в органах местного самоуправления</w:t>
      </w:r>
      <w:r w:rsidR="008020B8" w:rsidRPr="008020B8">
        <w:rPr>
          <w:rFonts w:ascii="Times New Roman" w:hAnsi="Times New Roman" w:cs="Times New Roman"/>
          <w:sz w:val="28"/>
          <w:szCs w:val="28"/>
        </w:rPr>
        <w:t xml:space="preserve"> </w:t>
      </w:r>
      <w:r w:rsidR="005F70EC">
        <w:rPr>
          <w:rFonts w:ascii="Times New Roman" w:hAnsi="Times New Roman" w:cs="Times New Roman"/>
          <w:sz w:val="28"/>
          <w:szCs w:val="28"/>
        </w:rPr>
        <w:t>Большеманадышского</w:t>
      </w:r>
      <w:r w:rsidR="008020B8" w:rsidRPr="00EB2C00">
        <w:rPr>
          <w:rFonts w:ascii="Times New Roman" w:hAnsi="Times New Roman" w:cs="Times New Roman"/>
          <w:sz w:val="28"/>
          <w:szCs w:val="28"/>
        </w:rPr>
        <w:t xml:space="preserve"> сельского поселения</w:t>
      </w:r>
      <w:r w:rsidR="00334CD9">
        <w:rPr>
          <w:rFonts w:ascii="Times New Roman" w:hAnsi="Times New Roman" w:cs="Times New Roman"/>
          <w:sz w:val="28"/>
          <w:szCs w:val="28"/>
        </w:rPr>
        <w:t xml:space="preserve"> </w:t>
      </w:r>
      <w:proofErr w:type="spellStart"/>
      <w:r w:rsidR="00334CD9">
        <w:rPr>
          <w:rFonts w:ascii="Times New Roman" w:hAnsi="Times New Roman" w:cs="Times New Roman"/>
          <w:sz w:val="28"/>
          <w:szCs w:val="28"/>
        </w:rPr>
        <w:t>Атяшевского</w:t>
      </w:r>
      <w:proofErr w:type="spellEnd"/>
      <w:r w:rsidR="00334CD9">
        <w:rPr>
          <w:rFonts w:ascii="Times New Roman" w:hAnsi="Times New Roman" w:cs="Times New Roman"/>
          <w:sz w:val="28"/>
          <w:szCs w:val="28"/>
        </w:rPr>
        <w:t xml:space="preserve"> муниципального района</w:t>
      </w:r>
      <w:r w:rsidR="00E073F1">
        <w:rPr>
          <w:rFonts w:ascii="Times New Roman" w:hAnsi="Times New Roman" w:cs="Times New Roman"/>
          <w:sz w:val="28"/>
          <w:szCs w:val="28"/>
        </w:rPr>
        <w:t xml:space="preserve"> Республики Мордовия</w:t>
      </w:r>
      <w:r w:rsidRPr="00FF507F">
        <w:rPr>
          <w:rFonts w:ascii="Times New Roman" w:hAnsi="Times New Roman" w:cs="Times New Roman"/>
          <w:sz w:val="28"/>
          <w:szCs w:val="28"/>
        </w:rPr>
        <w:t>»</w:t>
      </w:r>
      <w:r w:rsidR="00C95A41">
        <w:rPr>
          <w:rFonts w:ascii="Times New Roman" w:hAnsi="Times New Roman" w:cs="Times New Roman"/>
          <w:sz w:val="28"/>
          <w:szCs w:val="28"/>
        </w:rPr>
        <w:t xml:space="preserve">, </w:t>
      </w:r>
      <w:r w:rsidR="00C95A41" w:rsidRPr="00307635">
        <w:rPr>
          <w:rFonts w:ascii="Times New Roman" w:hAnsi="Times New Roman" w:cs="Times New Roman"/>
          <w:sz w:val="28"/>
          <w:szCs w:val="28"/>
        </w:rPr>
        <w:t>утвержденн</w:t>
      </w:r>
      <w:r w:rsidR="00D67EE9">
        <w:rPr>
          <w:rFonts w:ascii="Times New Roman" w:hAnsi="Times New Roman" w:cs="Times New Roman"/>
          <w:sz w:val="28"/>
          <w:szCs w:val="28"/>
        </w:rPr>
        <w:t xml:space="preserve">ому </w:t>
      </w:r>
      <w:r w:rsidR="00C95A41" w:rsidRPr="00307635">
        <w:rPr>
          <w:rFonts w:ascii="Times New Roman" w:hAnsi="Times New Roman" w:cs="Times New Roman"/>
          <w:sz w:val="28"/>
          <w:szCs w:val="28"/>
        </w:rPr>
        <w:t xml:space="preserve"> </w:t>
      </w:r>
      <w:r w:rsidR="007C33C7">
        <w:rPr>
          <w:rFonts w:ascii="Times New Roman" w:hAnsi="Times New Roman" w:cs="Times New Roman"/>
          <w:sz w:val="28"/>
          <w:szCs w:val="28"/>
        </w:rPr>
        <w:t>п</w:t>
      </w:r>
      <w:r w:rsidR="00C95A41" w:rsidRPr="00307635">
        <w:rPr>
          <w:rFonts w:ascii="Times New Roman" w:hAnsi="Times New Roman" w:cs="Times New Roman"/>
          <w:sz w:val="28"/>
          <w:szCs w:val="28"/>
        </w:rPr>
        <w:t xml:space="preserve">остановлением </w:t>
      </w:r>
      <w:r w:rsidR="007C33C7">
        <w:rPr>
          <w:rFonts w:ascii="Times New Roman" w:hAnsi="Times New Roman" w:cs="Times New Roman"/>
          <w:sz w:val="28"/>
          <w:szCs w:val="28"/>
        </w:rPr>
        <w:t>Администрации</w:t>
      </w:r>
      <w:r w:rsidR="008020B8" w:rsidRPr="008020B8">
        <w:rPr>
          <w:rFonts w:ascii="Times New Roman" w:hAnsi="Times New Roman" w:cs="Times New Roman"/>
          <w:sz w:val="28"/>
          <w:szCs w:val="28"/>
        </w:rPr>
        <w:t xml:space="preserve"> </w:t>
      </w:r>
      <w:r w:rsidR="005F70EC">
        <w:rPr>
          <w:rFonts w:ascii="Times New Roman" w:hAnsi="Times New Roman" w:cs="Times New Roman"/>
          <w:sz w:val="28"/>
          <w:szCs w:val="28"/>
        </w:rPr>
        <w:t>Большеманадышского</w:t>
      </w:r>
      <w:r w:rsidR="008020B8" w:rsidRPr="00EB2C00">
        <w:rPr>
          <w:rFonts w:ascii="Times New Roman" w:hAnsi="Times New Roman" w:cs="Times New Roman"/>
          <w:sz w:val="28"/>
          <w:szCs w:val="28"/>
        </w:rPr>
        <w:t xml:space="preserve"> сельского поселения</w:t>
      </w:r>
      <w:r w:rsidR="008020B8">
        <w:rPr>
          <w:rFonts w:ascii="Times New Roman" w:hAnsi="Times New Roman" w:cs="Times New Roman"/>
          <w:sz w:val="28"/>
          <w:szCs w:val="28"/>
        </w:rPr>
        <w:t xml:space="preserve"> </w:t>
      </w:r>
      <w:r w:rsidR="007C33C7">
        <w:rPr>
          <w:rFonts w:ascii="Times New Roman" w:hAnsi="Times New Roman" w:cs="Times New Roman"/>
          <w:sz w:val="28"/>
          <w:szCs w:val="28"/>
        </w:rPr>
        <w:t xml:space="preserve"> </w:t>
      </w:r>
      <w:proofErr w:type="spellStart"/>
      <w:r w:rsidR="00C95A41" w:rsidRPr="00307635">
        <w:rPr>
          <w:rFonts w:ascii="Times New Roman" w:hAnsi="Times New Roman" w:cs="Times New Roman"/>
          <w:sz w:val="28"/>
          <w:szCs w:val="28"/>
        </w:rPr>
        <w:t>Атяшевского</w:t>
      </w:r>
      <w:proofErr w:type="spellEnd"/>
      <w:r w:rsidR="00C95A41" w:rsidRPr="00307635">
        <w:rPr>
          <w:rFonts w:ascii="Times New Roman" w:hAnsi="Times New Roman" w:cs="Times New Roman"/>
          <w:sz w:val="28"/>
          <w:szCs w:val="28"/>
        </w:rPr>
        <w:t xml:space="preserve"> муниципального района</w:t>
      </w:r>
      <w:r w:rsidR="00E073F1">
        <w:rPr>
          <w:rFonts w:ascii="Times New Roman" w:hAnsi="Times New Roman" w:cs="Times New Roman"/>
          <w:sz w:val="28"/>
          <w:szCs w:val="28"/>
        </w:rPr>
        <w:t xml:space="preserve"> </w:t>
      </w:r>
      <w:r w:rsidR="007C33C7">
        <w:rPr>
          <w:rFonts w:ascii="Times New Roman" w:hAnsi="Times New Roman" w:cs="Times New Roman"/>
          <w:sz w:val="28"/>
          <w:szCs w:val="28"/>
        </w:rPr>
        <w:t>Р</w:t>
      </w:r>
      <w:r w:rsidR="00E073F1">
        <w:rPr>
          <w:rFonts w:ascii="Times New Roman" w:hAnsi="Times New Roman" w:cs="Times New Roman"/>
          <w:sz w:val="28"/>
          <w:szCs w:val="28"/>
        </w:rPr>
        <w:t>еспублики Мордовия</w:t>
      </w:r>
      <w:r w:rsidR="00C95A41" w:rsidRPr="00307635">
        <w:rPr>
          <w:rFonts w:ascii="Times New Roman" w:hAnsi="Times New Roman" w:cs="Times New Roman"/>
          <w:sz w:val="28"/>
          <w:szCs w:val="28"/>
        </w:rPr>
        <w:t xml:space="preserve"> от </w:t>
      </w:r>
      <w:r w:rsidR="00006272">
        <w:rPr>
          <w:rFonts w:ascii="Times New Roman" w:hAnsi="Times New Roman" w:cs="Times New Roman"/>
          <w:sz w:val="28"/>
          <w:szCs w:val="28"/>
        </w:rPr>
        <w:t>16.11.</w:t>
      </w:r>
      <w:r w:rsidR="00310ED0" w:rsidRPr="00307635">
        <w:rPr>
          <w:rFonts w:ascii="Times New Roman" w:hAnsi="Times New Roman" w:cs="Times New Roman"/>
          <w:sz w:val="28"/>
          <w:szCs w:val="28"/>
        </w:rPr>
        <w:t>20</w:t>
      </w:r>
      <w:r w:rsidR="007C33C7">
        <w:rPr>
          <w:rFonts w:ascii="Times New Roman" w:hAnsi="Times New Roman" w:cs="Times New Roman"/>
          <w:sz w:val="28"/>
          <w:szCs w:val="28"/>
        </w:rPr>
        <w:t>23</w:t>
      </w:r>
      <w:r w:rsidR="00310ED0" w:rsidRPr="00307635">
        <w:rPr>
          <w:rFonts w:ascii="Times New Roman" w:hAnsi="Times New Roman" w:cs="Times New Roman"/>
          <w:sz w:val="28"/>
          <w:szCs w:val="28"/>
        </w:rPr>
        <w:t xml:space="preserve"> года №</w:t>
      </w:r>
      <w:r w:rsidR="00006272">
        <w:rPr>
          <w:rFonts w:ascii="Times New Roman" w:hAnsi="Times New Roman" w:cs="Times New Roman"/>
          <w:sz w:val="28"/>
          <w:szCs w:val="28"/>
        </w:rPr>
        <w:t xml:space="preserve"> 71</w:t>
      </w:r>
      <w:bookmarkStart w:id="2" w:name="_GoBack"/>
      <w:bookmarkEnd w:id="2"/>
      <w:r w:rsidR="00310ED0" w:rsidRPr="00307635">
        <w:rPr>
          <w:rFonts w:ascii="Times New Roman" w:hAnsi="Times New Roman" w:cs="Times New Roman"/>
          <w:sz w:val="28"/>
          <w:szCs w:val="28"/>
        </w:rPr>
        <w:t xml:space="preserve"> «Об утверждении Административн</w:t>
      </w:r>
      <w:r w:rsidR="007C33C7">
        <w:rPr>
          <w:rFonts w:ascii="Times New Roman" w:hAnsi="Times New Roman" w:cs="Times New Roman"/>
          <w:sz w:val="28"/>
          <w:szCs w:val="28"/>
        </w:rPr>
        <w:t>ого</w:t>
      </w:r>
      <w:r w:rsidR="00310ED0" w:rsidRPr="00307635">
        <w:rPr>
          <w:rFonts w:ascii="Times New Roman" w:hAnsi="Times New Roman" w:cs="Times New Roman"/>
          <w:sz w:val="28"/>
          <w:szCs w:val="28"/>
        </w:rPr>
        <w:t xml:space="preserve">  регламент</w:t>
      </w:r>
      <w:r w:rsidR="007C33C7">
        <w:rPr>
          <w:rFonts w:ascii="Times New Roman" w:hAnsi="Times New Roman" w:cs="Times New Roman"/>
          <w:sz w:val="28"/>
          <w:szCs w:val="28"/>
        </w:rPr>
        <w:t>а</w:t>
      </w:r>
      <w:r w:rsidR="00310ED0" w:rsidRPr="00307635">
        <w:rPr>
          <w:rFonts w:ascii="Times New Roman" w:hAnsi="Times New Roman" w:cs="Times New Roman"/>
          <w:sz w:val="28"/>
          <w:szCs w:val="28"/>
        </w:rPr>
        <w:t xml:space="preserve"> Администрации </w:t>
      </w:r>
      <w:r w:rsidR="005F70EC">
        <w:rPr>
          <w:rFonts w:ascii="Times New Roman" w:hAnsi="Times New Roman" w:cs="Times New Roman"/>
          <w:sz w:val="28"/>
          <w:szCs w:val="28"/>
        </w:rPr>
        <w:t>Большеманадышского</w:t>
      </w:r>
      <w:r w:rsidR="008020B8" w:rsidRPr="00EB2C00">
        <w:rPr>
          <w:rFonts w:ascii="Times New Roman" w:hAnsi="Times New Roman" w:cs="Times New Roman"/>
          <w:sz w:val="28"/>
          <w:szCs w:val="28"/>
        </w:rPr>
        <w:t xml:space="preserve"> сельского поселения</w:t>
      </w:r>
      <w:r w:rsidR="008020B8" w:rsidRPr="00307635">
        <w:rPr>
          <w:rFonts w:ascii="Times New Roman" w:hAnsi="Times New Roman" w:cs="Times New Roman"/>
          <w:sz w:val="28"/>
          <w:szCs w:val="28"/>
        </w:rPr>
        <w:t xml:space="preserve"> </w:t>
      </w:r>
      <w:proofErr w:type="spellStart"/>
      <w:r w:rsidR="00310ED0" w:rsidRPr="00307635">
        <w:rPr>
          <w:rFonts w:ascii="Times New Roman" w:hAnsi="Times New Roman" w:cs="Times New Roman"/>
          <w:sz w:val="28"/>
          <w:szCs w:val="28"/>
        </w:rPr>
        <w:t>Атяшевского</w:t>
      </w:r>
      <w:proofErr w:type="spellEnd"/>
      <w:r w:rsidR="00310ED0" w:rsidRPr="00307635">
        <w:rPr>
          <w:rFonts w:ascii="Times New Roman" w:hAnsi="Times New Roman" w:cs="Times New Roman"/>
          <w:sz w:val="28"/>
          <w:szCs w:val="28"/>
        </w:rPr>
        <w:t xml:space="preserve"> муниципального района</w:t>
      </w:r>
      <w:r w:rsidR="007C33C7">
        <w:rPr>
          <w:rFonts w:ascii="Times New Roman" w:hAnsi="Times New Roman" w:cs="Times New Roman"/>
          <w:sz w:val="28"/>
          <w:szCs w:val="28"/>
        </w:rPr>
        <w:t xml:space="preserve"> Республики Мордовия</w:t>
      </w:r>
      <w:r w:rsidR="00310ED0" w:rsidRPr="00307635">
        <w:rPr>
          <w:rFonts w:ascii="Times New Roman" w:hAnsi="Times New Roman" w:cs="Times New Roman"/>
          <w:sz w:val="28"/>
          <w:szCs w:val="28"/>
        </w:rPr>
        <w:t xml:space="preserve"> предоставления муниципальной услуги «Установление и выплата пенсии за выслугу лет лицам, замещавшим муниципальные должности и должности муниципальной службы в органах местного самоуправления </w:t>
      </w:r>
      <w:r w:rsidR="005F70EC">
        <w:rPr>
          <w:rFonts w:ascii="Times New Roman" w:hAnsi="Times New Roman" w:cs="Times New Roman"/>
          <w:sz w:val="28"/>
          <w:szCs w:val="28"/>
        </w:rPr>
        <w:t>Большеманадышского</w:t>
      </w:r>
      <w:r w:rsidR="008020B8" w:rsidRPr="00EB2C00">
        <w:rPr>
          <w:rFonts w:ascii="Times New Roman" w:hAnsi="Times New Roman" w:cs="Times New Roman"/>
          <w:sz w:val="28"/>
          <w:szCs w:val="28"/>
        </w:rPr>
        <w:t xml:space="preserve"> сельского поселения</w:t>
      </w:r>
      <w:r w:rsidR="008020B8" w:rsidRPr="00307635">
        <w:rPr>
          <w:rFonts w:ascii="Times New Roman" w:hAnsi="Times New Roman" w:cs="Times New Roman"/>
          <w:sz w:val="28"/>
          <w:szCs w:val="28"/>
        </w:rPr>
        <w:t xml:space="preserve"> </w:t>
      </w:r>
      <w:proofErr w:type="spellStart"/>
      <w:r w:rsidR="00310ED0" w:rsidRPr="00307635">
        <w:rPr>
          <w:rFonts w:ascii="Times New Roman" w:hAnsi="Times New Roman" w:cs="Times New Roman"/>
          <w:sz w:val="28"/>
          <w:szCs w:val="28"/>
        </w:rPr>
        <w:t>Атяшевского</w:t>
      </w:r>
      <w:proofErr w:type="spellEnd"/>
      <w:r w:rsidR="00310ED0" w:rsidRPr="00307635">
        <w:rPr>
          <w:rFonts w:ascii="Times New Roman" w:hAnsi="Times New Roman" w:cs="Times New Roman"/>
          <w:sz w:val="28"/>
          <w:szCs w:val="28"/>
        </w:rPr>
        <w:t xml:space="preserve"> муниципального района</w:t>
      </w:r>
      <w:r w:rsidR="007C33C7">
        <w:rPr>
          <w:rFonts w:ascii="Times New Roman" w:hAnsi="Times New Roman" w:cs="Times New Roman"/>
          <w:sz w:val="28"/>
          <w:szCs w:val="28"/>
        </w:rPr>
        <w:t xml:space="preserve"> Республики Мордовия</w:t>
      </w:r>
      <w:r w:rsidR="00310ED0" w:rsidRPr="00307635">
        <w:rPr>
          <w:rFonts w:ascii="Times New Roman" w:hAnsi="Times New Roman" w:cs="Times New Roman"/>
          <w:sz w:val="28"/>
          <w:szCs w:val="28"/>
        </w:rPr>
        <w:t>»</w:t>
      </w:r>
      <w:r w:rsidR="008020B8">
        <w:rPr>
          <w:rFonts w:ascii="Times New Roman" w:hAnsi="Times New Roman" w:cs="Times New Roman"/>
          <w:sz w:val="28"/>
          <w:szCs w:val="28"/>
        </w:rPr>
        <w:t>»</w:t>
      </w:r>
      <w:r w:rsidRPr="00FF507F">
        <w:rPr>
          <w:rFonts w:ascii="Times New Roman" w:hAnsi="Times New Roman" w:cs="Times New Roman"/>
          <w:sz w:val="28"/>
          <w:szCs w:val="28"/>
        </w:rPr>
        <w:t xml:space="preserve"> (далее – Административный  регламент</w:t>
      </w:r>
      <w:r w:rsidRPr="00F77E01">
        <w:rPr>
          <w:rFonts w:ascii="Times New Roman" w:hAnsi="Times New Roman" w:cs="Times New Roman"/>
          <w:b/>
          <w:sz w:val="28"/>
          <w:szCs w:val="28"/>
        </w:rPr>
        <w:t>)</w:t>
      </w:r>
      <w:r w:rsidRPr="00216C3D">
        <w:rPr>
          <w:rFonts w:ascii="Times New Roman" w:hAnsi="Times New Roman" w:cs="Times New Roman"/>
          <w:sz w:val="28"/>
          <w:szCs w:val="28"/>
        </w:rPr>
        <w:t xml:space="preserve"> в форме документа на бумажном носителе либо в форме электронного документа в соответствии с требованиями </w:t>
      </w:r>
      <w:hyperlink r:id="rId8" w:history="1">
        <w:r w:rsidRPr="000820CF">
          <w:rPr>
            <w:rStyle w:val="a3"/>
            <w:rFonts w:ascii="Times New Roman" w:hAnsi="Times New Roman" w:cs="Times New Roman"/>
            <w:b w:val="0"/>
            <w:bCs w:val="0"/>
            <w:color w:val="auto"/>
            <w:sz w:val="28"/>
            <w:szCs w:val="28"/>
          </w:rPr>
          <w:t>пункта 1</w:t>
        </w:r>
      </w:hyperlink>
      <w:r w:rsidRPr="00216C3D">
        <w:rPr>
          <w:rFonts w:ascii="Times New Roman" w:hAnsi="Times New Roman" w:cs="Times New Roman"/>
          <w:sz w:val="28"/>
          <w:szCs w:val="28"/>
        </w:rPr>
        <w:t xml:space="preserve"> </w:t>
      </w:r>
      <w:r>
        <w:rPr>
          <w:rFonts w:ascii="Times New Roman" w:hAnsi="Times New Roman" w:cs="Times New Roman"/>
          <w:sz w:val="28"/>
          <w:szCs w:val="28"/>
        </w:rPr>
        <w:t>П</w:t>
      </w:r>
      <w:r w:rsidRPr="00216C3D">
        <w:rPr>
          <w:rFonts w:ascii="Times New Roman" w:hAnsi="Times New Roman" w:cs="Times New Roman"/>
          <w:sz w:val="28"/>
          <w:szCs w:val="28"/>
        </w:rPr>
        <w:t>остановления Правительства Российской Федерации от 7 июля 2011</w:t>
      </w:r>
      <w:r>
        <w:rPr>
          <w:rFonts w:ascii="Times New Roman" w:hAnsi="Times New Roman" w:cs="Times New Roman"/>
          <w:sz w:val="28"/>
          <w:szCs w:val="28"/>
        </w:rPr>
        <w:t xml:space="preserve"> </w:t>
      </w:r>
      <w:r w:rsidRPr="00216C3D">
        <w:rPr>
          <w:rFonts w:ascii="Times New Roman" w:hAnsi="Times New Roman" w:cs="Times New Roman"/>
          <w:sz w:val="28"/>
          <w:szCs w:val="28"/>
        </w:rPr>
        <w:t>г</w:t>
      </w:r>
      <w:r>
        <w:rPr>
          <w:rFonts w:ascii="Times New Roman" w:hAnsi="Times New Roman" w:cs="Times New Roman"/>
          <w:sz w:val="28"/>
          <w:szCs w:val="28"/>
        </w:rPr>
        <w:t>ода</w:t>
      </w:r>
      <w:r w:rsidRPr="00216C3D">
        <w:rPr>
          <w:rFonts w:ascii="Times New Roman" w:hAnsi="Times New Roman" w:cs="Times New Roman"/>
          <w:sz w:val="28"/>
          <w:szCs w:val="28"/>
        </w:rPr>
        <w:t xml:space="preserve"> </w:t>
      </w:r>
      <w:r>
        <w:rPr>
          <w:rFonts w:ascii="Times New Roman" w:hAnsi="Times New Roman" w:cs="Times New Roman"/>
          <w:sz w:val="28"/>
          <w:szCs w:val="28"/>
        </w:rPr>
        <w:t>№ 553 «</w:t>
      </w:r>
      <w:r w:rsidRPr="00216C3D">
        <w:rPr>
          <w:rFonts w:ascii="Times New Roman" w:hAnsi="Times New Roman" w:cs="Times New Roman"/>
          <w:sz w:val="28"/>
          <w:szCs w:val="28"/>
        </w:rPr>
        <w:t>О порядке оформления и представления заявлений и иных документов, необходимых для предоставления государственных и (или) муниципальных услуг,</w:t>
      </w:r>
      <w:r>
        <w:rPr>
          <w:rFonts w:ascii="Times New Roman" w:hAnsi="Times New Roman" w:cs="Times New Roman"/>
          <w:sz w:val="28"/>
          <w:szCs w:val="28"/>
        </w:rPr>
        <w:t xml:space="preserve"> в форме электронных документов».</w:t>
      </w:r>
    </w:p>
    <w:p w14:paraId="159F0AAB" w14:textId="31544771" w:rsidR="004C14AF" w:rsidRPr="000E0631" w:rsidRDefault="004C14AF" w:rsidP="004C14AF">
      <w:pPr>
        <w:rPr>
          <w:rFonts w:ascii="Times New Roman" w:hAnsi="Times New Roman" w:cs="Times New Roman"/>
          <w:sz w:val="28"/>
          <w:szCs w:val="28"/>
        </w:rPr>
      </w:pPr>
      <w:r w:rsidRPr="00C232DE">
        <w:rPr>
          <w:rFonts w:ascii="Times New Roman" w:hAnsi="Times New Roman" w:cs="Times New Roman"/>
          <w:sz w:val="28"/>
          <w:szCs w:val="28"/>
        </w:rPr>
        <w:t>Заявление об установлении пенсии за выслугу лет подается</w:t>
      </w:r>
      <w:r>
        <w:rPr>
          <w:rFonts w:ascii="Times New Roman" w:hAnsi="Times New Roman" w:cs="Times New Roman"/>
          <w:sz w:val="28"/>
          <w:szCs w:val="28"/>
        </w:rPr>
        <w:t xml:space="preserve"> </w:t>
      </w:r>
      <w:proofErr w:type="gramStart"/>
      <w:r>
        <w:rPr>
          <w:rFonts w:ascii="Times New Roman" w:hAnsi="Times New Roman" w:cs="Times New Roman"/>
          <w:sz w:val="28"/>
          <w:szCs w:val="28"/>
        </w:rPr>
        <w:t>в  Администрацию</w:t>
      </w:r>
      <w:proofErr w:type="gramEnd"/>
      <w:r w:rsidR="008020B8" w:rsidRPr="008020B8">
        <w:rPr>
          <w:rFonts w:ascii="Times New Roman" w:hAnsi="Times New Roman" w:cs="Times New Roman"/>
          <w:sz w:val="28"/>
          <w:szCs w:val="28"/>
        </w:rPr>
        <w:t xml:space="preserve"> </w:t>
      </w:r>
      <w:r w:rsidR="005F70EC">
        <w:rPr>
          <w:rFonts w:ascii="Times New Roman" w:hAnsi="Times New Roman" w:cs="Times New Roman"/>
          <w:sz w:val="28"/>
          <w:szCs w:val="28"/>
        </w:rPr>
        <w:t>Большеманадышского</w:t>
      </w:r>
      <w:r w:rsidR="008020B8" w:rsidRPr="00EB2C00">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proofErr w:type="spellStart"/>
      <w:r>
        <w:rPr>
          <w:rFonts w:ascii="Times New Roman" w:hAnsi="Times New Roman" w:cs="Times New Roman"/>
          <w:sz w:val="28"/>
          <w:szCs w:val="28"/>
        </w:rPr>
        <w:t>Атяшевского</w:t>
      </w:r>
      <w:proofErr w:type="spellEnd"/>
      <w:r>
        <w:rPr>
          <w:rFonts w:ascii="Times New Roman" w:hAnsi="Times New Roman" w:cs="Times New Roman"/>
          <w:sz w:val="28"/>
          <w:szCs w:val="28"/>
        </w:rPr>
        <w:t xml:space="preserve"> муниципального района</w:t>
      </w:r>
      <w:r w:rsidR="00F158F9">
        <w:rPr>
          <w:rFonts w:ascii="Times New Roman" w:hAnsi="Times New Roman" w:cs="Times New Roman"/>
          <w:sz w:val="28"/>
          <w:szCs w:val="28"/>
        </w:rPr>
        <w:t xml:space="preserve"> Республик Мордовия</w:t>
      </w:r>
      <w:r>
        <w:rPr>
          <w:rFonts w:ascii="Times New Roman" w:hAnsi="Times New Roman" w:cs="Times New Roman"/>
          <w:sz w:val="28"/>
          <w:szCs w:val="28"/>
        </w:rPr>
        <w:t xml:space="preserve"> (далее – Администрация)</w:t>
      </w:r>
      <w:r w:rsidRPr="000E0631">
        <w:rPr>
          <w:rFonts w:ascii="Times New Roman" w:hAnsi="Times New Roman" w:cs="Times New Roman"/>
          <w:sz w:val="28"/>
          <w:szCs w:val="28"/>
        </w:rPr>
        <w:t xml:space="preserve"> </w:t>
      </w:r>
      <w:r w:rsidRPr="00C232DE">
        <w:rPr>
          <w:rFonts w:ascii="Times New Roman" w:hAnsi="Times New Roman" w:cs="Times New Roman"/>
          <w:sz w:val="28"/>
          <w:szCs w:val="28"/>
        </w:rPr>
        <w:t xml:space="preserve">на имя </w:t>
      </w:r>
      <w:r>
        <w:rPr>
          <w:rFonts w:ascii="Times New Roman" w:hAnsi="Times New Roman" w:cs="Times New Roman"/>
          <w:sz w:val="28"/>
          <w:szCs w:val="28"/>
        </w:rPr>
        <w:t>Г</w:t>
      </w:r>
      <w:r w:rsidRPr="00C232DE">
        <w:rPr>
          <w:rFonts w:ascii="Times New Roman" w:hAnsi="Times New Roman" w:cs="Times New Roman"/>
          <w:sz w:val="28"/>
          <w:szCs w:val="28"/>
        </w:rPr>
        <w:t>лавы</w:t>
      </w:r>
      <w:r w:rsidR="008020B8" w:rsidRPr="008020B8">
        <w:rPr>
          <w:rFonts w:ascii="Times New Roman" w:hAnsi="Times New Roman" w:cs="Times New Roman"/>
          <w:sz w:val="28"/>
          <w:szCs w:val="28"/>
        </w:rPr>
        <w:t xml:space="preserve"> </w:t>
      </w:r>
      <w:r w:rsidR="005F70EC">
        <w:rPr>
          <w:rFonts w:ascii="Times New Roman" w:hAnsi="Times New Roman" w:cs="Times New Roman"/>
          <w:sz w:val="28"/>
          <w:szCs w:val="28"/>
        </w:rPr>
        <w:t>Большеманадышского</w:t>
      </w:r>
      <w:r w:rsidR="008020B8" w:rsidRPr="00EB2C00">
        <w:rPr>
          <w:rFonts w:ascii="Times New Roman" w:hAnsi="Times New Roman" w:cs="Times New Roman"/>
          <w:sz w:val="28"/>
          <w:szCs w:val="28"/>
        </w:rPr>
        <w:t xml:space="preserve"> сельского поселения</w:t>
      </w:r>
      <w:r w:rsidRPr="00C232DE">
        <w:rPr>
          <w:rFonts w:ascii="Times New Roman" w:hAnsi="Times New Roman" w:cs="Times New Roman"/>
          <w:sz w:val="28"/>
          <w:szCs w:val="28"/>
        </w:rPr>
        <w:t xml:space="preserve"> </w:t>
      </w:r>
      <w:proofErr w:type="spellStart"/>
      <w:r>
        <w:rPr>
          <w:rFonts w:ascii="Times New Roman" w:hAnsi="Times New Roman" w:cs="Times New Roman"/>
          <w:sz w:val="28"/>
          <w:szCs w:val="28"/>
        </w:rPr>
        <w:t>Атяшевского</w:t>
      </w:r>
      <w:proofErr w:type="spellEnd"/>
      <w:r>
        <w:rPr>
          <w:rFonts w:ascii="Times New Roman" w:hAnsi="Times New Roman" w:cs="Times New Roman"/>
          <w:sz w:val="28"/>
          <w:szCs w:val="28"/>
        </w:rPr>
        <w:t xml:space="preserve"> муниципального района</w:t>
      </w:r>
      <w:r w:rsidR="00F158F9">
        <w:rPr>
          <w:rFonts w:ascii="Times New Roman" w:hAnsi="Times New Roman" w:cs="Times New Roman"/>
          <w:sz w:val="28"/>
          <w:szCs w:val="28"/>
        </w:rPr>
        <w:t xml:space="preserve"> Республики Мордовия </w:t>
      </w:r>
      <w:r>
        <w:rPr>
          <w:rFonts w:ascii="Times New Roman" w:hAnsi="Times New Roman" w:cs="Times New Roman"/>
          <w:sz w:val="28"/>
          <w:szCs w:val="28"/>
        </w:rPr>
        <w:t xml:space="preserve"> (далее – Глава</w:t>
      </w:r>
      <w:r w:rsidR="008020B8">
        <w:rPr>
          <w:rFonts w:ascii="Times New Roman" w:hAnsi="Times New Roman" w:cs="Times New Roman"/>
          <w:sz w:val="28"/>
          <w:szCs w:val="28"/>
        </w:rPr>
        <w:t xml:space="preserve"> поселения</w:t>
      </w:r>
      <w:r>
        <w:rPr>
          <w:rFonts w:ascii="Times New Roman" w:hAnsi="Times New Roman" w:cs="Times New Roman"/>
          <w:sz w:val="28"/>
          <w:szCs w:val="28"/>
        </w:rPr>
        <w:t>).</w:t>
      </w:r>
    </w:p>
    <w:p w14:paraId="26DDA3CA" w14:textId="77777777" w:rsidR="004C14AF" w:rsidRPr="00C232DE" w:rsidRDefault="004C14AF" w:rsidP="004C14AF">
      <w:pPr>
        <w:rPr>
          <w:rFonts w:ascii="Times New Roman" w:hAnsi="Times New Roman" w:cs="Times New Roman"/>
          <w:sz w:val="28"/>
          <w:szCs w:val="28"/>
        </w:rPr>
      </w:pPr>
      <w:r>
        <w:rPr>
          <w:rFonts w:ascii="Times New Roman" w:hAnsi="Times New Roman" w:cs="Times New Roman"/>
          <w:sz w:val="28"/>
          <w:szCs w:val="28"/>
        </w:rPr>
        <w:t>4</w:t>
      </w:r>
      <w:r w:rsidRPr="00C232DE">
        <w:rPr>
          <w:rFonts w:ascii="Times New Roman" w:hAnsi="Times New Roman" w:cs="Times New Roman"/>
          <w:sz w:val="28"/>
          <w:szCs w:val="28"/>
        </w:rPr>
        <w:t>. К заявлению прилагаются:</w:t>
      </w:r>
    </w:p>
    <w:p w14:paraId="3A491F9C" w14:textId="0CD53753" w:rsidR="004C14AF" w:rsidRPr="00D703E5" w:rsidRDefault="004C14AF" w:rsidP="00D703E5">
      <w:pPr>
        <w:rPr>
          <w:rFonts w:ascii="Times New Roman" w:hAnsi="Times New Roman" w:cs="Times New Roman"/>
          <w:sz w:val="28"/>
          <w:szCs w:val="28"/>
        </w:rPr>
      </w:pPr>
      <w:r w:rsidRPr="00C232DE">
        <w:rPr>
          <w:rFonts w:ascii="Times New Roman" w:hAnsi="Times New Roman" w:cs="Times New Roman"/>
          <w:sz w:val="28"/>
          <w:szCs w:val="28"/>
        </w:rPr>
        <w:t xml:space="preserve">копия трудовой книжки, а также копии </w:t>
      </w:r>
      <w:r>
        <w:rPr>
          <w:rFonts w:ascii="Times New Roman" w:hAnsi="Times New Roman" w:cs="Times New Roman"/>
          <w:sz w:val="28"/>
          <w:szCs w:val="28"/>
        </w:rPr>
        <w:t>иных документов</w:t>
      </w:r>
      <w:r w:rsidRPr="00C232DE">
        <w:rPr>
          <w:rFonts w:ascii="Times New Roman" w:hAnsi="Times New Roman" w:cs="Times New Roman"/>
          <w:sz w:val="28"/>
          <w:szCs w:val="28"/>
        </w:rPr>
        <w:t>, подтверждающи</w:t>
      </w:r>
      <w:r>
        <w:rPr>
          <w:rFonts w:ascii="Times New Roman" w:hAnsi="Times New Roman" w:cs="Times New Roman"/>
          <w:sz w:val="28"/>
          <w:szCs w:val="28"/>
        </w:rPr>
        <w:t>х</w:t>
      </w:r>
      <w:r w:rsidRPr="00C232DE">
        <w:rPr>
          <w:rFonts w:ascii="Times New Roman" w:hAnsi="Times New Roman" w:cs="Times New Roman"/>
          <w:sz w:val="28"/>
          <w:szCs w:val="28"/>
        </w:rPr>
        <w:t xml:space="preserve"> стаж муниципальной службы (работы)</w:t>
      </w:r>
      <w:r>
        <w:rPr>
          <w:rFonts w:ascii="Times New Roman" w:hAnsi="Times New Roman" w:cs="Times New Roman"/>
          <w:sz w:val="28"/>
          <w:szCs w:val="28"/>
        </w:rPr>
        <w:t xml:space="preserve">, </w:t>
      </w:r>
      <w:r w:rsidRPr="0054431B">
        <w:rPr>
          <w:rFonts w:ascii="Times New Roman" w:hAnsi="Times New Roman" w:cs="Times New Roman"/>
          <w:sz w:val="28"/>
          <w:szCs w:val="28"/>
        </w:rPr>
        <w:t>заверенные в установленном порядке;</w:t>
      </w:r>
    </w:p>
    <w:p w14:paraId="6D7F3E0B" w14:textId="77777777" w:rsidR="004C14AF" w:rsidRDefault="004C14AF" w:rsidP="004C14AF">
      <w:pPr>
        <w:rPr>
          <w:rFonts w:ascii="Times New Roman" w:hAnsi="Times New Roman" w:cs="Times New Roman"/>
          <w:sz w:val="28"/>
          <w:szCs w:val="28"/>
        </w:rPr>
      </w:pPr>
      <w:r w:rsidRPr="00C232DE">
        <w:rPr>
          <w:rFonts w:ascii="Times New Roman" w:hAnsi="Times New Roman" w:cs="Times New Roman"/>
          <w:sz w:val="28"/>
          <w:szCs w:val="28"/>
        </w:rPr>
        <w:t>копия паспорта</w:t>
      </w:r>
      <w:r w:rsidRPr="0054431B">
        <w:rPr>
          <w:rFonts w:ascii="Times New Roman" w:hAnsi="Times New Roman" w:cs="Times New Roman"/>
          <w:sz w:val="28"/>
          <w:szCs w:val="28"/>
        </w:rPr>
        <w:t>.</w:t>
      </w:r>
    </w:p>
    <w:p w14:paraId="457C2874" w14:textId="77777777" w:rsidR="004C14AF" w:rsidRPr="00511474" w:rsidRDefault="004C14AF" w:rsidP="004C14AF">
      <w:pPr>
        <w:rPr>
          <w:rFonts w:ascii="Times New Roman" w:hAnsi="Times New Roman" w:cs="Times New Roman"/>
          <w:sz w:val="28"/>
          <w:szCs w:val="28"/>
        </w:rPr>
      </w:pPr>
      <w:r w:rsidRPr="00511474">
        <w:rPr>
          <w:rFonts w:ascii="Times New Roman" w:hAnsi="Times New Roman" w:cs="Times New Roman"/>
          <w:sz w:val="28"/>
          <w:szCs w:val="28"/>
        </w:rPr>
        <w:t>Вместе с копиями указанных в настояще</w:t>
      </w:r>
      <w:r>
        <w:rPr>
          <w:rFonts w:ascii="Times New Roman" w:hAnsi="Times New Roman" w:cs="Times New Roman"/>
          <w:sz w:val="28"/>
          <w:szCs w:val="28"/>
        </w:rPr>
        <w:t>м</w:t>
      </w:r>
      <w:r w:rsidRPr="00511474">
        <w:rPr>
          <w:rFonts w:ascii="Times New Roman" w:hAnsi="Times New Roman" w:cs="Times New Roman"/>
          <w:sz w:val="28"/>
          <w:szCs w:val="28"/>
        </w:rPr>
        <w:t xml:space="preserve"> </w:t>
      </w:r>
      <w:r>
        <w:rPr>
          <w:rFonts w:ascii="Times New Roman" w:hAnsi="Times New Roman" w:cs="Times New Roman"/>
          <w:sz w:val="28"/>
          <w:szCs w:val="28"/>
        </w:rPr>
        <w:t>пункте</w:t>
      </w:r>
      <w:r w:rsidRPr="00511474">
        <w:rPr>
          <w:rFonts w:ascii="Times New Roman" w:hAnsi="Times New Roman" w:cs="Times New Roman"/>
          <w:sz w:val="28"/>
          <w:szCs w:val="28"/>
        </w:rPr>
        <w:t xml:space="preserve"> документов представляются их подлинники, которые при приеме документов сличаются с копиями и возвращаются заявителю.</w:t>
      </w:r>
    </w:p>
    <w:p w14:paraId="4728B8BE" w14:textId="1423A919" w:rsidR="004C14AF" w:rsidRPr="00C232DE" w:rsidRDefault="004C14AF" w:rsidP="004C14AF">
      <w:pPr>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Pr="00F816CD">
        <w:rPr>
          <w:rFonts w:ascii="Times New Roman" w:hAnsi="Times New Roman" w:cs="Times New Roman"/>
          <w:sz w:val="28"/>
          <w:szCs w:val="28"/>
        </w:rPr>
        <w:t xml:space="preserve">не вправе требовать от заявителя представления документов, которые находятся в их распоряжении,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w:t>
      </w:r>
      <w:r>
        <w:rPr>
          <w:rFonts w:ascii="Times New Roman" w:hAnsi="Times New Roman" w:cs="Times New Roman"/>
          <w:sz w:val="28"/>
          <w:szCs w:val="28"/>
        </w:rPr>
        <w:t>Республики Мордовия</w:t>
      </w:r>
      <w:r w:rsidRPr="00F816CD">
        <w:rPr>
          <w:rFonts w:ascii="Times New Roman" w:hAnsi="Times New Roman" w:cs="Times New Roman"/>
          <w:sz w:val="28"/>
          <w:szCs w:val="28"/>
        </w:rPr>
        <w:t>, муниципальными правовыми актами, за исключением случаев, если такие документы включены в перечень документов</w:t>
      </w:r>
      <w:r>
        <w:rPr>
          <w:rFonts w:ascii="Times New Roman" w:hAnsi="Times New Roman" w:cs="Times New Roman"/>
          <w:sz w:val="28"/>
          <w:szCs w:val="28"/>
        </w:rPr>
        <w:t>,</w:t>
      </w:r>
      <w:r w:rsidRPr="00F816CD">
        <w:rPr>
          <w:rFonts w:ascii="Times New Roman" w:hAnsi="Times New Roman" w:cs="Times New Roman"/>
          <w:sz w:val="28"/>
          <w:szCs w:val="28"/>
        </w:rPr>
        <w:t xml:space="preserve"> определенный </w:t>
      </w:r>
      <w:hyperlink r:id="rId9" w:history="1">
        <w:r w:rsidRPr="00844333">
          <w:rPr>
            <w:rStyle w:val="a3"/>
            <w:rFonts w:ascii="Times New Roman" w:hAnsi="Times New Roman" w:cs="Times New Roman"/>
            <w:b w:val="0"/>
            <w:bCs w:val="0"/>
            <w:color w:val="auto"/>
            <w:sz w:val="28"/>
            <w:szCs w:val="28"/>
          </w:rPr>
          <w:t>Федеральным законом</w:t>
        </w:r>
      </w:hyperlink>
      <w:r w:rsidRPr="00F816CD">
        <w:rPr>
          <w:rFonts w:ascii="Times New Roman" w:hAnsi="Times New Roman" w:cs="Times New Roman"/>
          <w:sz w:val="28"/>
          <w:szCs w:val="28"/>
        </w:rPr>
        <w:t xml:space="preserve"> от 27 июля 2010 г</w:t>
      </w:r>
      <w:r>
        <w:rPr>
          <w:rFonts w:ascii="Times New Roman" w:hAnsi="Times New Roman" w:cs="Times New Roman"/>
          <w:sz w:val="28"/>
          <w:szCs w:val="28"/>
        </w:rPr>
        <w:t>ода</w:t>
      </w:r>
      <w:r w:rsidRPr="00F816CD">
        <w:rPr>
          <w:rFonts w:ascii="Times New Roman" w:hAnsi="Times New Roman" w:cs="Times New Roman"/>
          <w:sz w:val="28"/>
          <w:szCs w:val="28"/>
        </w:rPr>
        <w:t xml:space="preserve"> </w:t>
      </w:r>
      <w:r>
        <w:rPr>
          <w:rFonts w:ascii="Times New Roman" w:hAnsi="Times New Roman" w:cs="Times New Roman"/>
          <w:sz w:val="28"/>
          <w:szCs w:val="28"/>
        </w:rPr>
        <w:t>№ 210-ФЗ «</w:t>
      </w:r>
      <w:r w:rsidRPr="00F816CD">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Pr="00F816CD">
        <w:rPr>
          <w:rFonts w:ascii="Times New Roman" w:hAnsi="Times New Roman" w:cs="Times New Roman"/>
          <w:sz w:val="28"/>
          <w:szCs w:val="28"/>
        </w:rPr>
        <w:t>.</w:t>
      </w:r>
    </w:p>
    <w:p w14:paraId="5C881F9E" w14:textId="371AE68B" w:rsidR="00971748" w:rsidRPr="009E3400" w:rsidRDefault="00971748" w:rsidP="00971748">
      <w:pPr>
        <w:rPr>
          <w:rFonts w:ascii="Times New Roman" w:hAnsi="Times New Roman" w:cs="Times New Roman"/>
          <w:sz w:val="28"/>
          <w:szCs w:val="28"/>
        </w:rPr>
      </w:pPr>
      <w:r>
        <w:rPr>
          <w:rFonts w:ascii="Times New Roman" w:hAnsi="Times New Roman" w:cs="Times New Roman"/>
          <w:sz w:val="28"/>
          <w:szCs w:val="28"/>
        </w:rPr>
        <w:t xml:space="preserve">5. </w:t>
      </w:r>
      <w:r w:rsidRPr="009E3400">
        <w:rPr>
          <w:rFonts w:ascii="Times New Roman" w:hAnsi="Times New Roman" w:cs="Times New Roman"/>
          <w:sz w:val="28"/>
          <w:szCs w:val="28"/>
        </w:rPr>
        <w:t>Заявление с прилагаемыми документами регистрируется в</w:t>
      </w:r>
      <w:r>
        <w:rPr>
          <w:rFonts w:ascii="Times New Roman" w:hAnsi="Times New Roman" w:cs="Times New Roman"/>
          <w:sz w:val="28"/>
          <w:szCs w:val="28"/>
        </w:rPr>
        <w:t xml:space="preserve"> Администрации</w:t>
      </w:r>
      <w:r w:rsidRPr="009E3400">
        <w:rPr>
          <w:rFonts w:ascii="Times New Roman" w:hAnsi="Times New Roman" w:cs="Times New Roman"/>
          <w:i/>
          <w:sz w:val="28"/>
          <w:szCs w:val="28"/>
        </w:rPr>
        <w:t>.</w:t>
      </w:r>
      <w:r w:rsidRPr="009E3400">
        <w:rPr>
          <w:rFonts w:ascii="Times New Roman" w:hAnsi="Times New Roman" w:cs="Times New Roman"/>
          <w:sz w:val="28"/>
          <w:szCs w:val="28"/>
        </w:rPr>
        <w:t xml:space="preserve"> Дата регистрации  считается датой подачи заявления.</w:t>
      </w:r>
    </w:p>
    <w:p w14:paraId="6D31DF84" w14:textId="77777777" w:rsidR="00971748" w:rsidRPr="00216C3D" w:rsidRDefault="00971748" w:rsidP="00971748">
      <w:pPr>
        <w:rPr>
          <w:rFonts w:ascii="Times New Roman" w:hAnsi="Times New Roman" w:cs="Times New Roman"/>
          <w:sz w:val="28"/>
          <w:szCs w:val="28"/>
        </w:rPr>
      </w:pPr>
      <w:bookmarkStart w:id="3" w:name="sub_1052"/>
      <w:r w:rsidRPr="00216C3D">
        <w:rPr>
          <w:rFonts w:ascii="Times New Roman" w:hAnsi="Times New Roman" w:cs="Times New Roman"/>
          <w:sz w:val="28"/>
          <w:szCs w:val="28"/>
        </w:rPr>
        <w:t xml:space="preserve">Лицам, подавшим заявление в форме электронного документа, расписка направляется в форме электронного документа по адресу электронной почты, </w:t>
      </w:r>
      <w:r w:rsidRPr="00216C3D">
        <w:rPr>
          <w:rFonts w:ascii="Times New Roman" w:hAnsi="Times New Roman" w:cs="Times New Roman"/>
          <w:sz w:val="28"/>
          <w:szCs w:val="28"/>
        </w:rPr>
        <w:lastRenderedPageBreak/>
        <w:t>указанному заявителем, либо с использованием федеральной государс</w:t>
      </w:r>
      <w:r>
        <w:rPr>
          <w:rFonts w:ascii="Times New Roman" w:hAnsi="Times New Roman" w:cs="Times New Roman"/>
          <w:sz w:val="28"/>
          <w:szCs w:val="28"/>
        </w:rPr>
        <w:t>твенной информационной системы «</w:t>
      </w:r>
      <w:r w:rsidRPr="00216C3D">
        <w:rPr>
          <w:rFonts w:ascii="Times New Roman" w:hAnsi="Times New Roman" w:cs="Times New Roman"/>
          <w:sz w:val="28"/>
          <w:szCs w:val="28"/>
        </w:rPr>
        <w:t xml:space="preserve">Единый портал государственных </w:t>
      </w:r>
      <w:r>
        <w:rPr>
          <w:rFonts w:ascii="Times New Roman" w:hAnsi="Times New Roman" w:cs="Times New Roman"/>
          <w:sz w:val="28"/>
          <w:szCs w:val="28"/>
        </w:rPr>
        <w:t>и муниципальных услуг (функций)»</w:t>
      </w:r>
      <w:r w:rsidRPr="00216C3D">
        <w:rPr>
          <w:rFonts w:ascii="Times New Roman" w:hAnsi="Times New Roman" w:cs="Times New Roman"/>
          <w:sz w:val="28"/>
          <w:szCs w:val="28"/>
        </w:rPr>
        <w:t xml:space="preserve"> или региональной государс</w:t>
      </w:r>
      <w:r>
        <w:rPr>
          <w:rFonts w:ascii="Times New Roman" w:hAnsi="Times New Roman" w:cs="Times New Roman"/>
          <w:sz w:val="28"/>
          <w:szCs w:val="28"/>
        </w:rPr>
        <w:t>твенной информационной системы «</w:t>
      </w:r>
      <w:r w:rsidRPr="00216C3D">
        <w:rPr>
          <w:rFonts w:ascii="Times New Roman" w:hAnsi="Times New Roman" w:cs="Times New Roman"/>
          <w:sz w:val="28"/>
          <w:szCs w:val="28"/>
        </w:rPr>
        <w:t>Республиканский портал государственных и муниципальных</w:t>
      </w:r>
      <w:r>
        <w:rPr>
          <w:rFonts w:ascii="Times New Roman" w:hAnsi="Times New Roman" w:cs="Times New Roman"/>
          <w:sz w:val="28"/>
          <w:szCs w:val="28"/>
        </w:rPr>
        <w:t xml:space="preserve"> услуг (функций)»</w:t>
      </w:r>
      <w:r w:rsidRPr="00216C3D">
        <w:rPr>
          <w:rFonts w:ascii="Times New Roman" w:hAnsi="Times New Roman" w:cs="Times New Roman"/>
          <w:sz w:val="28"/>
          <w:szCs w:val="28"/>
        </w:rPr>
        <w:t>. Расписка может быть направлена в письменной форме по почтовому адресу, указанному заявителем.</w:t>
      </w:r>
    </w:p>
    <w:bookmarkEnd w:id="3"/>
    <w:p w14:paraId="2D58B31B" w14:textId="38DD94AF" w:rsidR="00971748" w:rsidRPr="00C232DE" w:rsidRDefault="00971748" w:rsidP="00971748">
      <w:pPr>
        <w:rPr>
          <w:rFonts w:ascii="Times New Roman" w:hAnsi="Times New Roman" w:cs="Times New Roman"/>
          <w:sz w:val="28"/>
          <w:szCs w:val="28"/>
        </w:rPr>
      </w:pPr>
      <w:r>
        <w:rPr>
          <w:rFonts w:ascii="Times New Roman" w:hAnsi="Times New Roman" w:cs="Times New Roman"/>
          <w:sz w:val="28"/>
          <w:szCs w:val="28"/>
        </w:rPr>
        <w:t xml:space="preserve">6. </w:t>
      </w:r>
      <w:r w:rsidRPr="00C232DE">
        <w:rPr>
          <w:rFonts w:ascii="Times New Roman" w:hAnsi="Times New Roman" w:cs="Times New Roman"/>
          <w:sz w:val="28"/>
          <w:szCs w:val="28"/>
        </w:rPr>
        <w:t xml:space="preserve">Пенсия за выслугу лет </w:t>
      </w:r>
      <w:r>
        <w:rPr>
          <w:rFonts w:ascii="Times New Roman" w:hAnsi="Times New Roman" w:cs="Times New Roman"/>
          <w:sz w:val="28"/>
          <w:szCs w:val="28"/>
        </w:rPr>
        <w:t>назначается</w:t>
      </w:r>
      <w:r w:rsidRPr="00C232DE">
        <w:rPr>
          <w:rFonts w:ascii="Times New Roman" w:hAnsi="Times New Roman" w:cs="Times New Roman"/>
          <w:sz w:val="28"/>
          <w:szCs w:val="28"/>
        </w:rPr>
        <w:t xml:space="preserve"> со дня подачи заявления в</w:t>
      </w:r>
      <w:r>
        <w:rPr>
          <w:rFonts w:ascii="Times New Roman" w:hAnsi="Times New Roman" w:cs="Times New Roman"/>
          <w:sz w:val="28"/>
          <w:szCs w:val="28"/>
        </w:rPr>
        <w:t xml:space="preserve"> Администрацию</w:t>
      </w:r>
      <w:r w:rsidRPr="00C232DE">
        <w:rPr>
          <w:rFonts w:ascii="Times New Roman" w:hAnsi="Times New Roman" w:cs="Times New Roman"/>
          <w:sz w:val="28"/>
          <w:szCs w:val="28"/>
        </w:rPr>
        <w:t xml:space="preserve">, но не ранее дня назначения страховой пенсии по старости </w:t>
      </w:r>
      <w:r>
        <w:rPr>
          <w:rFonts w:ascii="Times New Roman" w:hAnsi="Times New Roman" w:cs="Times New Roman"/>
          <w:sz w:val="28"/>
          <w:szCs w:val="28"/>
        </w:rPr>
        <w:t>(</w:t>
      </w:r>
      <w:r w:rsidRPr="00C232DE">
        <w:rPr>
          <w:rFonts w:ascii="Times New Roman" w:hAnsi="Times New Roman" w:cs="Times New Roman"/>
          <w:sz w:val="28"/>
          <w:szCs w:val="28"/>
        </w:rPr>
        <w:t>инвалидности) в соответствии с Федеральным законом</w:t>
      </w:r>
      <w:r>
        <w:rPr>
          <w:rFonts w:ascii="Times New Roman" w:hAnsi="Times New Roman" w:cs="Times New Roman"/>
          <w:sz w:val="28"/>
          <w:szCs w:val="28"/>
        </w:rPr>
        <w:t xml:space="preserve"> «О страховых пенсиях», либо досрочно назначенной в соответствии с Законом Российской Федерации «О занятости населения в Российской Федерации»</w:t>
      </w:r>
      <w:r w:rsidRPr="00C232DE">
        <w:rPr>
          <w:rFonts w:ascii="Times New Roman" w:hAnsi="Times New Roman" w:cs="Times New Roman"/>
          <w:sz w:val="28"/>
          <w:szCs w:val="28"/>
        </w:rPr>
        <w:t>.</w:t>
      </w:r>
    </w:p>
    <w:p w14:paraId="3EDBD8DE" w14:textId="77777777" w:rsidR="00971748" w:rsidRDefault="00971748" w:rsidP="00971748">
      <w:pPr>
        <w:rPr>
          <w:rFonts w:ascii="Times New Roman" w:hAnsi="Times New Roman" w:cs="Times New Roman"/>
          <w:sz w:val="28"/>
          <w:szCs w:val="28"/>
        </w:rPr>
      </w:pPr>
      <w:r>
        <w:rPr>
          <w:rFonts w:ascii="Times New Roman" w:hAnsi="Times New Roman" w:cs="Times New Roman"/>
          <w:sz w:val="28"/>
          <w:szCs w:val="28"/>
        </w:rPr>
        <w:t xml:space="preserve">7. </w:t>
      </w:r>
      <w:r w:rsidRPr="00C232DE">
        <w:rPr>
          <w:rFonts w:ascii="Times New Roman" w:hAnsi="Times New Roman" w:cs="Times New Roman"/>
          <w:sz w:val="28"/>
          <w:szCs w:val="28"/>
        </w:rPr>
        <w:t xml:space="preserve">На каждого получателя пенсии за выслугу лет в </w:t>
      </w:r>
      <w:r>
        <w:rPr>
          <w:rFonts w:ascii="Times New Roman" w:hAnsi="Times New Roman" w:cs="Times New Roman"/>
          <w:sz w:val="28"/>
          <w:szCs w:val="28"/>
        </w:rPr>
        <w:t>Администрации</w:t>
      </w:r>
      <w:r w:rsidRPr="00C232DE">
        <w:rPr>
          <w:rFonts w:ascii="Times New Roman" w:hAnsi="Times New Roman" w:cs="Times New Roman"/>
          <w:sz w:val="28"/>
          <w:szCs w:val="28"/>
        </w:rPr>
        <w:t xml:space="preserve"> заводится и хранится личное дело.</w:t>
      </w:r>
    </w:p>
    <w:p w14:paraId="131B901F" w14:textId="77777777" w:rsidR="00971748" w:rsidRDefault="00971748" w:rsidP="00971748">
      <w:pPr>
        <w:rPr>
          <w:rFonts w:ascii="Times New Roman" w:hAnsi="Times New Roman" w:cs="Times New Roman"/>
        </w:rPr>
      </w:pPr>
    </w:p>
    <w:p w14:paraId="5C3DE020" w14:textId="77777777" w:rsidR="00971748" w:rsidRDefault="00971748" w:rsidP="00971748">
      <w:pPr>
        <w:pStyle w:val="1"/>
        <w:numPr>
          <w:ilvl w:val="0"/>
          <w:numId w:val="1"/>
        </w:numPr>
        <w:spacing w:before="0" w:after="0"/>
        <w:rPr>
          <w:rFonts w:ascii="Times New Roman" w:hAnsi="Times New Roman" w:cs="Times New Roman"/>
          <w:color w:val="auto"/>
          <w:sz w:val="28"/>
          <w:szCs w:val="28"/>
        </w:rPr>
      </w:pPr>
      <w:r w:rsidRPr="00C232DE">
        <w:rPr>
          <w:rFonts w:ascii="Times New Roman" w:hAnsi="Times New Roman" w:cs="Times New Roman"/>
          <w:color w:val="auto"/>
          <w:sz w:val="28"/>
          <w:szCs w:val="28"/>
        </w:rPr>
        <w:t xml:space="preserve">Принятие решения </w:t>
      </w:r>
      <w:r>
        <w:rPr>
          <w:rFonts w:ascii="Times New Roman" w:hAnsi="Times New Roman" w:cs="Times New Roman"/>
          <w:color w:val="auto"/>
          <w:sz w:val="28"/>
          <w:szCs w:val="28"/>
        </w:rPr>
        <w:t>об установлении</w:t>
      </w:r>
      <w:r w:rsidRPr="00C232DE">
        <w:rPr>
          <w:rFonts w:ascii="Times New Roman" w:hAnsi="Times New Roman" w:cs="Times New Roman"/>
          <w:color w:val="auto"/>
          <w:sz w:val="28"/>
          <w:szCs w:val="28"/>
        </w:rPr>
        <w:t xml:space="preserve"> или об отказе</w:t>
      </w:r>
    </w:p>
    <w:p w14:paraId="4CCC041D" w14:textId="77777777" w:rsidR="00971748" w:rsidRPr="00C232DE" w:rsidRDefault="00971748" w:rsidP="00971748">
      <w:pPr>
        <w:pStyle w:val="1"/>
        <w:spacing w:before="0" w:after="0"/>
        <w:ind w:firstLine="720"/>
        <w:rPr>
          <w:rFonts w:ascii="Times New Roman" w:hAnsi="Times New Roman" w:cs="Times New Roman"/>
          <w:color w:val="auto"/>
          <w:sz w:val="28"/>
          <w:szCs w:val="28"/>
        </w:rPr>
      </w:pPr>
      <w:r w:rsidRPr="00C232DE">
        <w:rPr>
          <w:rFonts w:ascii="Times New Roman" w:hAnsi="Times New Roman" w:cs="Times New Roman"/>
          <w:color w:val="auto"/>
          <w:sz w:val="28"/>
          <w:szCs w:val="28"/>
        </w:rPr>
        <w:t>в установлении пенсии за выслугу лет</w:t>
      </w:r>
    </w:p>
    <w:p w14:paraId="49C6BA3B" w14:textId="77777777" w:rsidR="00971748" w:rsidRPr="00C232DE" w:rsidRDefault="00971748" w:rsidP="00971748">
      <w:pPr>
        <w:rPr>
          <w:rFonts w:ascii="Times New Roman" w:hAnsi="Times New Roman" w:cs="Times New Roman"/>
          <w:sz w:val="28"/>
          <w:szCs w:val="28"/>
        </w:rPr>
      </w:pPr>
    </w:p>
    <w:p w14:paraId="19A47814" w14:textId="5D983C32" w:rsidR="00BA5314" w:rsidRPr="007C33C7" w:rsidRDefault="00BA5314" w:rsidP="00BA5314">
      <w:pPr>
        <w:rPr>
          <w:sz w:val="28"/>
          <w:szCs w:val="28"/>
        </w:rPr>
      </w:pPr>
      <w:bookmarkStart w:id="4" w:name="sub_1008"/>
      <w:r w:rsidRPr="00BA5314">
        <w:rPr>
          <w:sz w:val="28"/>
          <w:szCs w:val="28"/>
        </w:rPr>
        <w:t xml:space="preserve">8. Администрация в течение 7 дней со дня поступления заявления рассматривает поступившие документы об установлении пенсии за выслугу лет и направляет свое предложение с указанием размера устанавливаемой пенсии Главе </w:t>
      </w:r>
      <w:r w:rsidR="008020B8">
        <w:rPr>
          <w:sz w:val="28"/>
          <w:szCs w:val="28"/>
        </w:rPr>
        <w:t>поселения</w:t>
      </w:r>
      <w:r w:rsidRPr="00BA5314">
        <w:rPr>
          <w:sz w:val="28"/>
          <w:szCs w:val="28"/>
        </w:rPr>
        <w:t xml:space="preserve"> в виде соответствующего проекта распоряжения</w:t>
      </w:r>
      <w:r w:rsidR="00210F55">
        <w:rPr>
          <w:sz w:val="28"/>
          <w:szCs w:val="28"/>
        </w:rPr>
        <w:t xml:space="preserve"> </w:t>
      </w:r>
      <w:r w:rsidRPr="00BA5314">
        <w:rPr>
          <w:sz w:val="28"/>
          <w:szCs w:val="28"/>
        </w:rPr>
        <w:t xml:space="preserve">по </w:t>
      </w:r>
      <w:r>
        <w:rPr>
          <w:sz w:val="28"/>
          <w:szCs w:val="28"/>
        </w:rPr>
        <w:t>форме</w:t>
      </w:r>
      <w:r w:rsidR="00D67EE9">
        <w:rPr>
          <w:sz w:val="28"/>
          <w:szCs w:val="28"/>
        </w:rPr>
        <w:t xml:space="preserve"> </w:t>
      </w:r>
      <w:r w:rsidR="00D67EE9" w:rsidRPr="007C33C7">
        <w:rPr>
          <w:sz w:val="28"/>
          <w:szCs w:val="28"/>
        </w:rPr>
        <w:t xml:space="preserve">согласно </w:t>
      </w:r>
      <w:r w:rsidR="007C33C7" w:rsidRPr="007C33C7">
        <w:rPr>
          <w:sz w:val="28"/>
          <w:szCs w:val="28"/>
        </w:rPr>
        <w:t>П</w:t>
      </w:r>
      <w:r w:rsidR="00D67EE9" w:rsidRPr="007C33C7">
        <w:rPr>
          <w:sz w:val="28"/>
          <w:szCs w:val="28"/>
        </w:rPr>
        <w:t>риложению 2 к</w:t>
      </w:r>
      <w:r w:rsidRPr="007C33C7">
        <w:rPr>
          <w:sz w:val="28"/>
          <w:szCs w:val="28"/>
        </w:rPr>
        <w:t xml:space="preserve"> Административн</w:t>
      </w:r>
      <w:r w:rsidR="00D67EE9" w:rsidRPr="007C33C7">
        <w:rPr>
          <w:sz w:val="28"/>
          <w:szCs w:val="28"/>
        </w:rPr>
        <w:t>ому</w:t>
      </w:r>
      <w:r w:rsidRPr="007C33C7">
        <w:rPr>
          <w:sz w:val="28"/>
          <w:szCs w:val="28"/>
        </w:rPr>
        <w:t xml:space="preserve"> регламент</w:t>
      </w:r>
      <w:r w:rsidR="00D67EE9" w:rsidRPr="007C33C7">
        <w:rPr>
          <w:sz w:val="28"/>
          <w:szCs w:val="28"/>
        </w:rPr>
        <w:t>у</w:t>
      </w:r>
      <w:r w:rsidRPr="007C33C7">
        <w:rPr>
          <w:sz w:val="28"/>
          <w:szCs w:val="28"/>
        </w:rPr>
        <w:t>.</w:t>
      </w:r>
    </w:p>
    <w:p w14:paraId="559F6065" w14:textId="52375501" w:rsidR="00BA5314" w:rsidRPr="00BA5314" w:rsidRDefault="00BA5314" w:rsidP="00BA5314">
      <w:pPr>
        <w:rPr>
          <w:sz w:val="28"/>
          <w:szCs w:val="28"/>
        </w:rPr>
      </w:pPr>
      <w:bookmarkStart w:id="5" w:name="sub_1009"/>
      <w:bookmarkEnd w:id="4"/>
      <w:r w:rsidRPr="00BA5314">
        <w:rPr>
          <w:sz w:val="28"/>
          <w:szCs w:val="28"/>
        </w:rPr>
        <w:t>9. Распоряжение об установлении пенсии за выслугу лет, либо об отказе в установлении такой пенсии подписывает Глава</w:t>
      </w:r>
      <w:r w:rsidR="008020B8">
        <w:rPr>
          <w:sz w:val="28"/>
          <w:szCs w:val="28"/>
        </w:rPr>
        <w:t xml:space="preserve"> поселения</w:t>
      </w:r>
      <w:r w:rsidRPr="00BA5314">
        <w:rPr>
          <w:sz w:val="28"/>
          <w:szCs w:val="28"/>
        </w:rPr>
        <w:t>.</w:t>
      </w:r>
    </w:p>
    <w:p w14:paraId="5E41E752" w14:textId="77777777" w:rsidR="00BA5314" w:rsidRPr="00BA5314" w:rsidRDefault="00BA5314" w:rsidP="00BA5314">
      <w:pPr>
        <w:rPr>
          <w:sz w:val="28"/>
          <w:szCs w:val="28"/>
        </w:rPr>
      </w:pPr>
      <w:bookmarkStart w:id="6" w:name="sub_1010"/>
      <w:bookmarkEnd w:id="5"/>
      <w:r w:rsidRPr="00BA5314">
        <w:rPr>
          <w:sz w:val="28"/>
          <w:szCs w:val="28"/>
        </w:rPr>
        <w:t>10. Распоряжение об установлении пенсии за выслугу лет с приложением всех необходимых документов в течение 3 дней направляется в отдел бухгалтерии Администрации для осуществления выплаты установленной пенсии за выслугу лет.</w:t>
      </w:r>
    </w:p>
    <w:bookmarkEnd w:id="6"/>
    <w:p w14:paraId="21540C75" w14:textId="6F178FA1" w:rsidR="00BA5314" w:rsidRPr="00BA5314" w:rsidRDefault="00BA5314" w:rsidP="00BA5314">
      <w:pPr>
        <w:rPr>
          <w:sz w:val="28"/>
          <w:szCs w:val="28"/>
        </w:rPr>
      </w:pPr>
      <w:r w:rsidRPr="00BA5314">
        <w:rPr>
          <w:sz w:val="28"/>
          <w:szCs w:val="28"/>
        </w:rPr>
        <w:t xml:space="preserve">Письменное уведомление об установлении пенсии за выслугу лет по форме согласно </w:t>
      </w:r>
      <w:hyperlink w:anchor="sub_600" w:history="1">
        <w:r w:rsidR="007C33C7" w:rsidRPr="00972DEA">
          <w:rPr>
            <w:rStyle w:val="a3"/>
            <w:b w:val="0"/>
            <w:bCs w:val="0"/>
            <w:color w:val="auto"/>
            <w:sz w:val="28"/>
            <w:szCs w:val="28"/>
          </w:rPr>
          <w:t>П</w:t>
        </w:r>
        <w:r w:rsidRPr="00972DEA">
          <w:rPr>
            <w:rStyle w:val="a3"/>
            <w:b w:val="0"/>
            <w:bCs w:val="0"/>
            <w:color w:val="auto"/>
            <w:sz w:val="28"/>
            <w:szCs w:val="28"/>
          </w:rPr>
          <w:t>риложению 6</w:t>
        </w:r>
      </w:hyperlink>
      <w:r w:rsidRPr="00972DEA">
        <w:rPr>
          <w:sz w:val="28"/>
          <w:szCs w:val="28"/>
        </w:rPr>
        <w:t xml:space="preserve"> к Административному регламенту  </w:t>
      </w:r>
      <w:r w:rsidRPr="00BA5314">
        <w:rPr>
          <w:sz w:val="28"/>
          <w:szCs w:val="28"/>
        </w:rPr>
        <w:t>направляется заявителю не позднее чем через 10 дней со дня вынесения соответствующего решения.</w:t>
      </w:r>
    </w:p>
    <w:p w14:paraId="306EABE9" w14:textId="77777777" w:rsidR="00BA5314" w:rsidRPr="00BA5314" w:rsidRDefault="00BA5314" w:rsidP="00BA5314">
      <w:pPr>
        <w:rPr>
          <w:sz w:val="28"/>
          <w:szCs w:val="28"/>
        </w:rPr>
      </w:pPr>
      <w:bookmarkStart w:id="7" w:name="sub_1011"/>
      <w:r w:rsidRPr="00BA5314">
        <w:rPr>
          <w:sz w:val="28"/>
          <w:szCs w:val="28"/>
        </w:rPr>
        <w:t>11. Решение об отказе в назначении пенсии за выслугу лет принимается Администрацией в случаях, если:</w:t>
      </w:r>
    </w:p>
    <w:bookmarkEnd w:id="7"/>
    <w:p w14:paraId="20C5E775" w14:textId="05ACD8B9" w:rsidR="00BA5314" w:rsidRPr="00BA1C60" w:rsidRDefault="00BA5314" w:rsidP="00BA1C60">
      <w:pPr>
        <w:rPr>
          <w:i/>
          <w:iCs/>
          <w:sz w:val="28"/>
          <w:szCs w:val="28"/>
        </w:rPr>
      </w:pPr>
      <w:r w:rsidRPr="00BA5314">
        <w:rPr>
          <w:sz w:val="28"/>
          <w:szCs w:val="28"/>
        </w:rPr>
        <w:t xml:space="preserve">лицо не соответствует требованиям, указанным в </w:t>
      </w:r>
      <w:hyperlink r:id="rId10" w:history="1">
        <w:r w:rsidRPr="00066F0A">
          <w:rPr>
            <w:rStyle w:val="a3"/>
            <w:b w:val="0"/>
            <w:bCs w:val="0"/>
            <w:color w:val="auto"/>
            <w:sz w:val="28"/>
            <w:szCs w:val="28"/>
          </w:rPr>
          <w:t>пункте 1 статьи 30</w:t>
        </w:r>
      </w:hyperlink>
      <w:r w:rsidRPr="00BA5314">
        <w:rPr>
          <w:sz w:val="28"/>
          <w:szCs w:val="28"/>
        </w:rPr>
        <w:t xml:space="preserve"> Закона Республики Мордовия </w:t>
      </w:r>
      <w:r w:rsidR="00066F0A">
        <w:rPr>
          <w:sz w:val="28"/>
          <w:szCs w:val="28"/>
        </w:rPr>
        <w:t>«</w:t>
      </w:r>
      <w:r w:rsidRPr="00BA5314">
        <w:rPr>
          <w:sz w:val="28"/>
          <w:szCs w:val="28"/>
        </w:rPr>
        <w:t>О муниципальной службе в Республике Мордовия</w:t>
      </w:r>
      <w:r w:rsidR="00066F0A">
        <w:rPr>
          <w:sz w:val="28"/>
          <w:szCs w:val="28"/>
        </w:rPr>
        <w:t>»</w:t>
      </w:r>
      <w:r w:rsidR="00BA1C60">
        <w:rPr>
          <w:sz w:val="28"/>
          <w:szCs w:val="28"/>
        </w:rPr>
        <w:t xml:space="preserve"> </w:t>
      </w:r>
      <w:r w:rsidR="00BA1C60" w:rsidRPr="00BA1C60">
        <w:rPr>
          <w:sz w:val="28"/>
          <w:szCs w:val="28"/>
        </w:rPr>
        <w:t xml:space="preserve">или </w:t>
      </w:r>
      <w:hyperlink r:id="rId11" w:history="1">
        <w:r w:rsidR="00BA1C60" w:rsidRPr="00C60A58">
          <w:rPr>
            <w:rStyle w:val="a3"/>
            <w:b w:val="0"/>
            <w:bCs w:val="0"/>
            <w:color w:val="auto"/>
            <w:sz w:val="28"/>
            <w:szCs w:val="28"/>
          </w:rPr>
          <w:t>статье 3</w:t>
        </w:r>
      </w:hyperlink>
      <w:r w:rsidR="00BA1C60" w:rsidRPr="00C60A58">
        <w:rPr>
          <w:sz w:val="28"/>
          <w:szCs w:val="28"/>
        </w:rPr>
        <w:t xml:space="preserve"> Закона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p>
    <w:p w14:paraId="5D5442B1" w14:textId="77777777" w:rsidR="00066F0A" w:rsidRPr="00066F0A" w:rsidRDefault="00066F0A" w:rsidP="00066F0A">
      <w:pPr>
        <w:rPr>
          <w:rFonts w:ascii="Times New Roman" w:hAnsi="Times New Roman" w:cs="Times New Roman"/>
          <w:sz w:val="28"/>
          <w:szCs w:val="28"/>
        </w:rPr>
      </w:pPr>
      <w:r w:rsidRPr="00066F0A">
        <w:rPr>
          <w:rFonts w:ascii="Times New Roman" w:hAnsi="Times New Roman" w:cs="Times New Roman"/>
          <w:sz w:val="28"/>
          <w:szCs w:val="28"/>
        </w:rPr>
        <w:t>лицо не соответствует требованиям, указанным в пункте 14 настоящего  Положения;</w:t>
      </w:r>
    </w:p>
    <w:p w14:paraId="048F5CC4" w14:textId="77777777" w:rsidR="00066F0A" w:rsidRPr="00066F0A" w:rsidRDefault="00066F0A" w:rsidP="00066F0A">
      <w:pPr>
        <w:rPr>
          <w:rFonts w:ascii="Times New Roman" w:hAnsi="Times New Roman" w:cs="Times New Roman"/>
          <w:sz w:val="28"/>
          <w:szCs w:val="28"/>
        </w:rPr>
      </w:pPr>
      <w:r w:rsidRPr="00066F0A">
        <w:rPr>
          <w:rFonts w:ascii="Times New Roman" w:hAnsi="Times New Roman" w:cs="Times New Roman"/>
          <w:sz w:val="28"/>
          <w:szCs w:val="28"/>
        </w:rPr>
        <w:t>представлен не полный</w:t>
      </w:r>
      <w:hyperlink r:id="rId12" w:history="1"/>
      <w:r w:rsidRPr="00066F0A">
        <w:rPr>
          <w:rFonts w:ascii="Times New Roman" w:hAnsi="Times New Roman" w:cs="Times New Roman"/>
          <w:color w:val="353842"/>
          <w:sz w:val="28"/>
          <w:szCs w:val="28"/>
          <w:shd w:val="clear" w:color="auto" w:fill="F0F0F0"/>
        </w:rPr>
        <w:t xml:space="preserve"> </w:t>
      </w:r>
      <w:r w:rsidRPr="00066F0A">
        <w:rPr>
          <w:rFonts w:ascii="Times New Roman" w:hAnsi="Times New Roman" w:cs="Times New Roman"/>
          <w:sz w:val="28"/>
          <w:szCs w:val="28"/>
        </w:rPr>
        <w:t>перечень документов, указанный в пункте 4 настоящего Положения;</w:t>
      </w:r>
    </w:p>
    <w:p w14:paraId="4B41797F" w14:textId="487F164B" w:rsidR="00066F0A" w:rsidRPr="00066F0A" w:rsidRDefault="00066F0A" w:rsidP="00066F0A">
      <w:pPr>
        <w:rPr>
          <w:rFonts w:ascii="Times New Roman" w:hAnsi="Times New Roman" w:cs="Times New Roman"/>
          <w:sz w:val="28"/>
          <w:szCs w:val="28"/>
        </w:rPr>
      </w:pPr>
      <w:r w:rsidRPr="00066F0A">
        <w:rPr>
          <w:rFonts w:ascii="Times New Roman" w:hAnsi="Times New Roman" w:cs="Times New Roman"/>
          <w:sz w:val="28"/>
          <w:szCs w:val="28"/>
        </w:rPr>
        <w:t>выявлены недостоверные сведения в одном из представленных документов, указанных в пункте 4 настоящего Положения.</w:t>
      </w:r>
    </w:p>
    <w:p w14:paraId="11C427C6" w14:textId="77777777" w:rsidR="00BA5314" w:rsidRPr="00BA5314" w:rsidRDefault="00BA5314" w:rsidP="00BA5314">
      <w:pPr>
        <w:rPr>
          <w:sz w:val="28"/>
          <w:szCs w:val="28"/>
        </w:rPr>
      </w:pPr>
      <w:bookmarkStart w:id="8" w:name="sub_1012"/>
      <w:r w:rsidRPr="00BA5314">
        <w:rPr>
          <w:sz w:val="28"/>
          <w:szCs w:val="28"/>
        </w:rPr>
        <w:t xml:space="preserve">12. В случае отказа в установлении пенсии за выслугу лет </w:t>
      </w:r>
      <w:r w:rsidRPr="00BA5314">
        <w:rPr>
          <w:sz w:val="28"/>
          <w:szCs w:val="28"/>
        </w:rPr>
        <w:lastRenderedPageBreak/>
        <w:t>Администрация готовит письменное уведомление о причинах отказа направляет его заявителю не позднее 10 дней со дня вынесения соответствующего решения.</w:t>
      </w:r>
    </w:p>
    <w:bookmarkEnd w:id="8"/>
    <w:p w14:paraId="2D36817E" w14:textId="52F80C1D" w:rsidR="00BA5314" w:rsidRDefault="00BA5314" w:rsidP="00BA5314">
      <w:pPr>
        <w:rPr>
          <w:sz w:val="28"/>
          <w:szCs w:val="28"/>
        </w:rPr>
      </w:pPr>
      <w:r w:rsidRPr="00BA5314">
        <w:rPr>
          <w:sz w:val="28"/>
          <w:szCs w:val="28"/>
        </w:rPr>
        <w:t>Отказ в установлении пенсии за выслугу лет может быть обжалован в судебном порядке.</w:t>
      </w:r>
    </w:p>
    <w:p w14:paraId="6C958FBC" w14:textId="77777777" w:rsidR="00971748" w:rsidRDefault="00971748" w:rsidP="00066F0A">
      <w:pPr>
        <w:ind w:firstLine="0"/>
        <w:rPr>
          <w:rFonts w:ascii="Times New Roman" w:hAnsi="Times New Roman" w:cs="Times New Roman"/>
          <w:sz w:val="28"/>
          <w:szCs w:val="28"/>
        </w:rPr>
      </w:pPr>
    </w:p>
    <w:p w14:paraId="40B81203" w14:textId="77777777" w:rsidR="00971748" w:rsidRPr="00C232DE" w:rsidRDefault="00971748" w:rsidP="00971748">
      <w:pPr>
        <w:pStyle w:val="1"/>
        <w:numPr>
          <w:ilvl w:val="0"/>
          <w:numId w:val="1"/>
        </w:numPr>
        <w:rPr>
          <w:rFonts w:ascii="Times New Roman" w:hAnsi="Times New Roman" w:cs="Times New Roman"/>
          <w:color w:val="auto"/>
          <w:sz w:val="28"/>
          <w:szCs w:val="28"/>
        </w:rPr>
      </w:pPr>
      <w:r w:rsidRPr="00C232DE">
        <w:rPr>
          <w:rFonts w:ascii="Times New Roman" w:hAnsi="Times New Roman" w:cs="Times New Roman"/>
          <w:color w:val="auto"/>
          <w:sz w:val="28"/>
          <w:szCs w:val="28"/>
        </w:rPr>
        <w:t xml:space="preserve">Порядок определения размера </w:t>
      </w:r>
      <w:r>
        <w:rPr>
          <w:rFonts w:ascii="Times New Roman" w:hAnsi="Times New Roman" w:cs="Times New Roman"/>
          <w:color w:val="auto"/>
          <w:sz w:val="28"/>
          <w:szCs w:val="28"/>
        </w:rPr>
        <w:t xml:space="preserve">пенсии </w:t>
      </w:r>
      <w:r w:rsidRPr="00C232DE">
        <w:rPr>
          <w:rFonts w:ascii="Times New Roman" w:hAnsi="Times New Roman" w:cs="Times New Roman"/>
          <w:color w:val="auto"/>
          <w:sz w:val="28"/>
          <w:szCs w:val="28"/>
        </w:rPr>
        <w:t>за выслугу лет</w:t>
      </w:r>
    </w:p>
    <w:p w14:paraId="7097DA86" w14:textId="77777777" w:rsidR="00971748" w:rsidRPr="001C5B03" w:rsidRDefault="00971748" w:rsidP="00971748">
      <w:pPr>
        <w:rPr>
          <w:rFonts w:ascii="Times New Roman" w:hAnsi="Times New Roman" w:cs="Times New Roman"/>
        </w:rPr>
      </w:pPr>
    </w:p>
    <w:p w14:paraId="5FA8E73A" w14:textId="53763AB0" w:rsidR="006F2E9B" w:rsidRPr="00180193" w:rsidRDefault="00971748" w:rsidP="00971748">
      <w:pPr>
        <w:rPr>
          <w:rFonts w:ascii="Times New Roman" w:hAnsi="Times New Roman" w:cs="Times New Roman"/>
          <w:sz w:val="28"/>
          <w:szCs w:val="28"/>
        </w:rPr>
      </w:pPr>
      <w:r w:rsidRPr="005A3974">
        <w:rPr>
          <w:rFonts w:ascii="Times New Roman" w:hAnsi="Times New Roman" w:cs="Times New Roman"/>
          <w:sz w:val="28"/>
          <w:szCs w:val="28"/>
        </w:rPr>
        <w:t>1</w:t>
      </w:r>
      <w:r>
        <w:rPr>
          <w:rFonts w:ascii="Times New Roman" w:hAnsi="Times New Roman" w:cs="Times New Roman"/>
          <w:sz w:val="28"/>
          <w:szCs w:val="28"/>
        </w:rPr>
        <w:t>3</w:t>
      </w:r>
      <w:r w:rsidRPr="005A3974">
        <w:rPr>
          <w:rFonts w:ascii="Times New Roman" w:hAnsi="Times New Roman" w:cs="Times New Roman"/>
          <w:sz w:val="28"/>
          <w:szCs w:val="28"/>
        </w:rPr>
        <w:t>.</w:t>
      </w:r>
      <w:r w:rsidRPr="00C232DE">
        <w:rPr>
          <w:rFonts w:ascii="Times New Roman" w:hAnsi="Times New Roman" w:cs="Times New Roman"/>
          <w:sz w:val="28"/>
          <w:szCs w:val="28"/>
        </w:rPr>
        <w:t xml:space="preserve"> </w:t>
      </w:r>
      <w:r>
        <w:rPr>
          <w:rFonts w:ascii="Times New Roman" w:hAnsi="Times New Roman" w:cs="Times New Roman"/>
          <w:sz w:val="28"/>
          <w:szCs w:val="28"/>
        </w:rPr>
        <w:t>Муниципальным служащим пенсия за выслугу лет устанавливается в размере, предусмотренном Законом Республики Мордови</w:t>
      </w:r>
      <w:r w:rsidR="00AB6D5A">
        <w:rPr>
          <w:rFonts w:ascii="Times New Roman" w:hAnsi="Times New Roman" w:cs="Times New Roman"/>
          <w:sz w:val="28"/>
          <w:szCs w:val="28"/>
        </w:rPr>
        <w:t xml:space="preserve">я </w:t>
      </w:r>
      <w:r>
        <w:rPr>
          <w:rFonts w:ascii="Times New Roman" w:hAnsi="Times New Roman" w:cs="Times New Roman"/>
          <w:sz w:val="28"/>
          <w:szCs w:val="28"/>
        </w:rPr>
        <w:t>«О муниципальной службе в Республике Мордовия».</w:t>
      </w:r>
    </w:p>
    <w:p w14:paraId="098A30A3" w14:textId="3B691CB0" w:rsidR="00066F0A" w:rsidRPr="005F0753" w:rsidRDefault="00066F0A" w:rsidP="00066F0A">
      <w:pPr>
        <w:rPr>
          <w:sz w:val="28"/>
          <w:szCs w:val="28"/>
        </w:rPr>
      </w:pPr>
      <w:bookmarkStart w:id="9" w:name="sub_1015"/>
      <w:r w:rsidRPr="005F0753">
        <w:rPr>
          <w:sz w:val="28"/>
          <w:szCs w:val="28"/>
        </w:rPr>
        <w:t>1</w:t>
      </w:r>
      <w:r w:rsidR="005F0753" w:rsidRPr="005F0753">
        <w:rPr>
          <w:sz w:val="28"/>
          <w:szCs w:val="28"/>
        </w:rPr>
        <w:t>4</w:t>
      </w:r>
      <w:r w:rsidRPr="005F0753">
        <w:rPr>
          <w:sz w:val="28"/>
          <w:szCs w:val="28"/>
        </w:rPr>
        <w:t xml:space="preserve">. Лица, замещавшие должности депутата, члена выборного органа местного самоуправления, выборного должностного лица местного самоуправления, осуществлявшие свои полномочия на постоянной основе, и лица, замещавшие должности, перечень которых установлен </w:t>
      </w:r>
      <w:hyperlink r:id="rId13" w:history="1">
        <w:r w:rsidRPr="005F0753">
          <w:rPr>
            <w:rStyle w:val="a3"/>
            <w:b w:val="0"/>
            <w:bCs w:val="0"/>
            <w:color w:val="auto"/>
            <w:sz w:val="28"/>
            <w:szCs w:val="28"/>
          </w:rPr>
          <w:t>приложением</w:t>
        </w:r>
      </w:hyperlink>
      <w:r w:rsidRPr="005F0753">
        <w:rPr>
          <w:b/>
          <w:bCs/>
          <w:sz w:val="28"/>
          <w:szCs w:val="28"/>
        </w:rPr>
        <w:t xml:space="preserve"> </w:t>
      </w:r>
      <w:r w:rsidRPr="005F0753">
        <w:rPr>
          <w:sz w:val="28"/>
          <w:szCs w:val="28"/>
        </w:rPr>
        <w:t xml:space="preserve">к Закону Республики Мордовия </w:t>
      </w:r>
      <w:r w:rsidR="005F0753">
        <w:rPr>
          <w:sz w:val="28"/>
          <w:szCs w:val="28"/>
        </w:rPr>
        <w:t>«</w:t>
      </w:r>
      <w:r w:rsidRPr="005F0753">
        <w:rPr>
          <w:sz w:val="28"/>
          <w:szCs w:val="28"/>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r w:rsidR="005F0753">
        <w:rPr>
          <w:sz w:val="28"/>
          <w:szCs w:val="28"/>
        </w:rPr>
        <w:t>»</w:t>
      </w:r>
      <w:r w:rsidRPr="005F0753">
        <w:rPr>
          <w:sz w:val="28"/>
          <w:szCs w:val="28"/>
        </w:rPr>
        <w:t xml:space="preserve">, имеют право на установление пенсии за выслугу лет в случаях, предусмотренных федеральными законами, </w:t>
      </w:r>
      <w:hyperlink r:id="rId14" w:history="1">
        <w:r w:rsidRPr="005F0753">
          <w:rPr>
            <w:rStyle w:val="a3"/>
            <w:b w:val="0"/>
            <w:bCs w:val="0"/>
            <w:color w:val="auto"/>
            <w:sz w:val="28"/>
            <w:szCs w:val="28"/>
          </w:rPr>
          <w:t>Законом</w:t>
        </w:r>
      </w:hyperlink>
      <w:r w:rsidRPr="005F0753">
        <w:rPr>
          <w:sz w:val="28"/>
          <w:szCs w:val="28"/>
        </w:rPr>
        <w:t xml:space="preserve"> Республики Мордовия </w:t>
      </w:r>
      <w:r w:rsidR="005F0753">
        <w:rPr>
          <w:sz w:val="28"/>
          <w:szCs w:val="28"/>
        </w:rPr>
        <w:t>«</w:t>
      </w:r>
      <w:r w:rsidRPr="005F0753">
        <w:rPr>
          <w:sz w:val="28"/>
          <w:szCs w:val="28"/>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r w:rsidR="005F0753">
        <w:rPr>
          <w:sz w:val="28"/>
          <w:szCs w:val="28"/>
        </w:rPr>
        <w:t>»</w:t>
      </w:r>
      <w:r w:rsidRPr="005F0753">
        <w:rPr>
          <w:sz w:val="28"/>
          <w:szCs w:val="28"/>
        </w:rPr>
        <w:t>, муниципальными правовыми актами.</w:t>
      </w:r>
    </w:p>
    <w:bookmarkEnd w:id="9"/>
    <w:p w14:paraId="15788AA0" w14:textId="2A3117C7" w:rsidR="00066F0A" w:rsidRPr="005F0753" w:rsidRDefault="00066F0A" w:rsidP="00066F0A">
      <w:pPr>
        <w:rPr>
          <w:sz w:val="28"/>
          <w:szCs w:val="28"/>
        </w:rPr>
      </w:pPr>
      <w:r w:rsidRPr="005F0753">
        <w:rPr>
          <w:sz w:val="28"/>
          <w:szCs w:val="28"/>
        </w:rPr>
        <w:t xml:space="preserve">В периоды осуществления полномочий депутата, члена выборного органа местного самоуправления, выборного должностного лица местного самоуправления, осуществлявших свои полномочия на постоянной основе, для назначения пенсии за выслугу лет включается (засчитывается) время замещения должностей, перечень которых установлен </w:t>
      </w:r>
      <w:hyperlink r:id="rId15" w:history="1">
        <w:r w:rsidRPr="005F0753">
          <w:rPr>
            <w:rStyle w:val="a3"/>
            <w:b w:val="0"/>
            <w:bCs w:val="0"/>
            <w:color w:val="auto"/>
            <w:sz w:val="28"/>
            <w:szCs w:val="28"/>
          </w:rPr>
          <w:t>приложением</w:t>
        </w:r>
      </w:hyperlink>
      <w:r w:rsidRPr="005F0753">
        <w:rPr>
          <w:sz w:val="28"/>
          <w:szCs w:val="28"/>
        </w:rPr>
        <w:t xml:space="preserve"> к Закону Республики Мордовия </w:t>
      </w:r>
      <w:r w:rsidR="005F0753">
        <w:rPr>
          <w:sz w:val="28"/>
          <w:szCs w:val="28"/>
        </w:rPr>
        <w:t>«</w:t>
      </w:r>
      <w:r w:rsidRPr="005F0753">
        <w:rPr>
          <w:sz w:val="28"/>
          <w:szCs w:val="28"/>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r w:rsidR="005F0753">
        <w:rPr>
          <w:sz w:val="28"/>
          <w:szCs w:val="28"/>
        </w:rPr>
        <w:t>»</w:t>
      </w:r>
      <w:r w:rsidRPr="005F0753">
        <w:rPr>
          <w:sz w:val="28"/>
          <w:szCs w:val="28"/>
        </w:rPr>
        <w:t>.</w:t>
      </w:r>
    </w:p>
    <w:p w14:paraId="4C6AD273" w14:textId="62D41F63" w:rsidR="00066F0A" w:rsidRPr="005F0753" w:rsidRDefault="00066F0A" w:rsidP="00066F0A">
      <w:pPr>
        <w:rPr>
          <w:sz w:val="28"/>
          <w:szCs w:val="28"/>
        </w:rPr>
      </w:pPr>
      <w:bookmarkStart w:id="10" w:name="sub_10153"/>
      <w:r w:rsidRPr="005F0753">
        <w:rPr>
          <w:sz w:val="28"/>
          <w:szCs w:val="28"/>
        </w:rPr>
        <w:t xml:space="preserve">Лицам, замещавшим должности депутата, члена выборного органа местного самоуправления, выборного должностного лица местного самоуправления, осуществлявшим свои полномочия на постоянной основе, и лицам, замещавшим должности, перечень которых установлен </w:t>
      </w:r>
      <w:hyperlink r:id="rId16" w:history="1">
        <w:r w:rsidRPr="005F0753">
          <w:rPr>
            <w:rStyle w:val="a3"/>
            <w:b w:val="0"/>
            <w:bCs w:val="0"/>
            <w:color w:val="auto"/>
            <w:sz w:val="28"/>
            <w:szCs w:val="28"/>
          </w:rPr>
          <w:t>приложением</w:t>
        </w:r>
      </w:hyperlink>
      <w:r w:rsidRPr="005F0753">
        <w:rPr>
          <w:b/>
          <w:bCs/>
          <w:sz w:val="28"/>
          <w:szCs w:val="28"/>
        </w:rPr>
        <w:t xml:space="preserve"> </w:t>
      </w:r>
      <w:r w:rsidRPr="005F0753">
        <w:rPr>
          <w:sz w:val="28"/>
          <w:szCs w:val="28"/>
        </w:rPr>
        <w:t xml:space="preserve">к Закону Республики Мордовия </w:t>
      </w:r>
      <w:r w:rsidR="005F0753">
        <w:rPr>
          <w:sz w:val="28"/>
          <w:szCs w:val="28"/>
        </w:rPr>
        <w:t>«</w:t>
      </w:r>
      <w:r w:rsidRPr="005F0753">
        <w:rPr>
          <w:sz w:val="28"/>
          <w:szCs w:val="28"/>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r w:rsidR="005F0753">
        <w:rPr>
          <w:sz w:val="28"/>
          <w:szCs w:val="28"/>
        </w:rPr>
        <w:t>»</w:t>
      </w:r>
      <w:r w:rsidRPr="005F0753">
        <w:rPr>
          <w:sz w:val="28"/>
          <w:szCs w:val="28"/>
        </w:rPr>
        <w:t xml:space="preserve">, не менее 4 лет (суммарно) или не менее одного установленного срока полномочий, пенсия за выслугу лет устанавливается с таким расчетом, чтобы сумма страховой пенсии, фиксированной выплаты к страховой пенсии, повышений фиксированной выплаты к страховой пенсии и пенсии за выслугу лет составляла не менее 60 процентов планового месячного фонда денежного содержания указанных лиц по наиболее высокооплачиваемой должности, которую они замещали не менее 2 лет или половины установленного срока </w:t>
      </w:r>
      <w:r w:rsidRPr="005F0753">
        <w:rPr>
          <w:sz w:val="28"/>
          <w:szCs w:val="28"/>
        </w:rPr>
        <w:lastRenderedPageBreak/>
        <w:t>полномочий (далее - плановый месячный фонд денежного содержания).</w:t>
      </w:r>
    </w:p>
    <w:bookmarkEnd w:id="10"/>
    <w:p w14:paraId="391853B4" w14:textId="3E6F1220" w:rsidR="00066F0A" w:rsidRPr="005F0753" w:rsidRDefault="00066F0A" w:rsidP="00066F0A">
      <w:pPr>
        <w:rPr>
          <w:sz w:val="28"/>
          <w:szCs w:val="28"/>
        </w:rPr>
      </w:pPr>
      <w:r w:rsidRPr="005F0753">
        <w:rPr>
          <w:sz w:val="28"/>
          <w:szCs w:val="28"/>
        </w:rPr>
        <w:t xml:space="preserve">Лицам, замещавшим должности депутата, члена выборного органа местного самоуправления, выборного должностного лица местного самоуправления, осуществлявшим свои полномочия на постоянной основе, и лицам, замещавшим должности, перечень которых установлен </w:t>
      </w:r>
      <w:hyperlink r:id="rId17" w:history="1">
        <w:r w:rsidRPr="005F0753">
          <w:rPr>
            <w:rStyle w:val="a3"/>
            <w:b w:val="0"/>
            <w:bCs w:val="0"/>
            <w:color w:val="auto"/>
            <w:sz w:val="28"/>
            <w:szCs w:val="28"/>
          </w:rPr>
          <w:t>приложением</w:t>
        </w:r>
      </w:hyperlink>
      <w:r w:rsidRPr="005F0753">
        <w:rPr>
          <w:sz w:val="28"/>
          <w:szCs w:val="28"/>
        </w:rPr>
        <w:t xml:space="preserve"> к Закону Республики Мордовия </w:t>
      </w:r>
      <w:r w:rsidR="005F0753">
        <w:rPr>
          <w:sz w:val="28"/>
          <w:szCs w:val="28"/>
        </w:rPr>
        <w:t>«</w:t>
      </w:r>
      <w:r w:rsidRPr="005F0753">
        <w:rPr>
          <w:sz w:val="28"/>
          <w:szCs w:val="28"/>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r w:rsidR="005F0753">
        <w:rPr>
          <w:sz w:val="28"/>
          <w:szCs w:val="28"/>
        </w:rPr>
        <w:t>»</w:t>
      </w:r>
      <w:r w:rsidRPr="005F0753">
        <w:rPr>
          <w:sz w:val="28"/>
          <w:szCs w:val="28"/>
        </w:rPr>
        <w:t>, не менее 8 лет (суммарно) или не менее двух установленных сроков полномочий, пенсия за выслугу лет устанавливается с таким расчетом, чтобы сумма страховой пенсии, фиксированной выплаты к страховой пенсии, повышений фиксированной выплаты к страховой пенсии и пенсии за выслугу лет составляла не менее 80 процентов планового месячного фонда денежного содержания.</w:t>
      </w:r>
    </w:p>
    <w:p w14:paraId="754FF6A1" w14:textId="47242FAE" w:rsidR="00066F0A" w:rsidRPr="005F0753" w:rsidRDefault="00066F0A" w:rsidP="00066F0A">
      <w:pPr>
        <w:rPr>
          <w:sz w:val="28"/>
          <w:szCs w:val="28"/>
        </w:rPr>
      </w:pPr>
      <w:r w:rsidRPr="005F0753">
        <w:rPr>
          <w:sz w:val="28"/>
          <w:szCs w:val="28"/>
        </w:rPr>
        <w:t xml:space="preserve">При наличии у лиц, указанных в </w:t>
      </w:r>
      <w:hyperlink w:anchor="sub_10153" w:history="1">
        <w:r w:rsidRPr="005F0753">
          <w:rPr>
            <w:rStyle w:val="a3"/>
            <w:b w:val="0"/>
            <w:bCs w:val="0"/>
            <w:color w:val="auto"/>
            <w:sz w:val="28"/>
            <w:szCs w:val="28"/>
          </w:rPr>
          <w:t>части третьей</w:t>
        </w:r>
      </w:hyperlink>
      <w:r w:rsidRPr="005F0753">
        <w:rPr>
          <w:sz w:val="28"/>
          <w:szCs w:val="28"/>
        </w:rPr>
        <w:t xml:space="preserve"> настоящего пункта, стажа, минимальная продолжительность которого для назначения пенсии за выслугу лет составляет в соответствующем году не менее стажа муниципальной службы, указанного в </w:t>
      </w:r>
      <w:hyperlink r:id="rId18" w:history="1">
        <w:r w:rsidRPr="005F0753">
          <w:rPr>
            <w:rStyle w:val="a3"/>
            <w:b w:val="0"/>
            <w:bCs w:val="0"/>
            <w:color w:val="auto"/>
            <w:sz w:val="28"/>
            <w:szCs w:val="28"/>
          </w:rPr>
          <w:t>приложении 2</w:t>
        </w:r>
      </w:hyperlink>
      <w:r w:rsidRPr="005F0753">
        <w:rPr>
          <w:sz w:val="28"/>
          <w:szCs w:val="28"/>
        </w:rPr>
        <w:t xml:space="preserve"> к Федеральному закону от 15 декабря 2001 года </w:t>
      </w:r>
      <w:r w:rsidR="005F0753">
        <w:rPr>
          <w:sz w:val="28"/>
          <w:szCs w:val="28"/>
        </w:rPr>
        <w:t>№</w:t>
      </w:r>
      <w:r w:rsidRPr="005F0753">
        <w:rPr>
          <w:sz w:val="28"/>
          <w:szCs w:val="28"/>
        </w:rPr>
        <w:t xml:space="preserve">166-ФЗ </w:t>
      </w:r>
      <w:r w:rsidR="005F0753">
        <w:rPr>
          <w:sz w:val="28"/>
          <w:szCs w:val="28"/>
        </w:rPr>
        <w:t>«</w:t>
      </w:r>
      <w:r w:rsidRPr="005F0753">
        <w:rPr>
          <w:sz w:val="28"/>
          <w:szCs w:val="28"/>
        </w:rPr>
        <w:t>О государственном пенсионном обеспечении в Российской Федерации</w:t>
      </w:r>
      <w:r w:rsidR="005F0753">
        <w:rPr>
          <w:sz w:val="28"/>
          <w:szCs w:val="28"/>
        </w:rPr>
        <w:t>»</w:t>
      </w:r>
      <w:r w:rsidRPr="005F0753">
        <w:rPr>
          <w:sz w:val="28"/>
          <w:szCs w:val="28"/>
        </w:rPr>
        <w:t xml:space="preserve"> (далее - Федеральный закон </w:t>
      </w:r>
      <w:r w:rsidR="005F0753">
        <w:rPr>
          <w:sz w:val="28"/>
          <w:szCs w:val="28"/>
        </w:rPr>
        <w:t>«</w:t>
      </w:r>
      <w:r w:rsidRPr="005F0753">
        <w:rPr>
          <w:sz w:val="28"/>
          <w:szCs w:val="28"/>
        </w:rPr>
        <w:t>О государственном пенсионном обеспечении в Российской Федерации</w:t>
      </w:r>
      <w:r w:rsidR="005F0753">
        <w:rPr>
          <w:sz w:val="28"/>
          <w:szCs w:val="28"/>
        </w:rPr>
        <w:t>»</w:t>
      </w:r>
      <w:r w:rsidRPr="005F0753">
        <w:rPr>
          <w:sz w:val="28"/>
          <w:szCs w:val="28"/>
        </w:rPr>
        <w:t xml:space="preserve">), размер пенсии за выслугу лет увеличивается на 3 процента планового месячного фонда денежного содержания за каждый полный год стажа муниципальной службы свыше стажа, минимальная продолжительность которого для назначения пенсии за выслугу лет составляет в соответствующем году не менее стажа муниципальной службы, указанного в приложении 2 к Федеральному закону </w:t>
      </w:r>
      <w:r w:rsidR="005F0753">
        <w:rPr>
          <w:sz w:val="28"/>
          <w:szCs w:val="28"/>
        </w:rPr>
        <w:t>«</w:t>
      </w:r>
      <w:r w:rsidRPr="005F0753">
        <w:rPr>
          <w:sz w:val="28"/>
          <w:szCs w:val="28"/>
        </w:rPr>
        <w:t>О государственном пенсионном обеспечении в Российской Федерации</w:t>
      </w:r>
      <w:r w:rsidR="005F0753">
        <w:rPr>
          <w:sz w:val="28"/>
          <w:szCs w:val="28"/>
        </w:rPr>
        <w:t>»</w:t>
      </w:r>
      <w:r w:rsidRPr="005F0753">
        <w:rPr>
          <w:sz w:val="28"/>
          <w:szCs w:val="28"/>
        </w:rPr>
        <w:t>. При этом сумма страховой пенсии, фиксированной выплаты к страховой пенсии, повышений фиксированной выплаты к страховой пенсии и пенсии за выслугу лет не может превышать 80 процентов планового месячного фонда денежного содержания.</w:t>
      </w:r>
    </w:p>
    <w:p w14:paraId="17B58151" w14:textId="77777777" w:rsidR="00066F0A" w:rsidRPr="005F0753" w:rsidRDefault="00066F0A" w:rsidP="00066F0A">
      <w:pPr>
        <w:rPr>
          <w:sz w:val="28"/>
          <w:szCs w:val="28"/>
        </w:rPr>
      </w:pPr>
      <w:r w:rsidRPr="005F0753">
        <w:rPr>
          <w:sz w:val="28"/>
          <w:szCs w:val="28"/>
        </w:rPr>
        <w:t>Для лиц, прекративших замещение должности депутата, члена выборного органа местного самоуправления, выборного должностного лица местного самоуправления на постоянной основе, до достижения пенсионного возраста в связи с истечением срока полномочий и замещавших указанные должности не менее 4 лет (суммарно) или не менее одного установленного срока полномочий, плановый месячный фонд денежного содержания определяется с учетом повышений (индексаций) должностных окладов по соответствующей должности, произведенных в период со дня прекращения полномочий до дня обращения за установлением пенсии за выслугу лет.</w:t>
      </w:r>
    </w:p>
    <w:p w14:paraId="292EB999" w14:textId="77777777" w:rsidR="00066F0A" w:rsidRPr="005F0753" w:rsidRDefault="00066F0A" w:rsidP="00066F0A">
      <w:pPr>
        <w:rPr>
          <w:sz w:val="28"/>
          <w:szCs w:val="28"/>
        </w:rPr>
      </w:pPr>
      <w:r w:rsidRPr="005F0753">
        <w:rPr>
          <w:sz w:val="28"/>
          <w:szCs w:val="28"/>
        </w:rPr>
        <w:t>Размер пенсии за выслугу лет индексируется пропорционально изменению в установленном порядке должностного оклада по соответствующей муниципальной должности, должности муниципальной службы.</w:t>
      </w:r>
    </w:p>
    <w:p w14:paraId="0092ECC4" w14:textId="77777777" w:rsidR="00066F0A" w:rsidRPr="005F0753" w:rsidRDefault="00066F0A" w:rsidP="00066F0A">
      <w:pPr>
        <w:rPr>
          <w:sz w:val="28"/>
          <w:szCs w:val="28"/>
        </w:rPr>
      </w:pPr>
      <w:r w:rsidRPr="005F0753">
        <w:rPr>
          <w:sz w:val="28"/>
          <w:szCs w:val="28"/>
        </w:rPr>
        <w:t>Пенсия за выслугу лет не выплачивается лицам, замещающим государственные должности, муниципальные должности на постоянной основе, должности государственной и муниципальной службы.</w:t>
      </w:r>
    </w:p>
    <w:p w14:paraId="1F91C7F0" w14:textId="4747F676" w:rsidR="00066F0A" w:rsidRPr="005F0753" w:rsidRDefault="00066F0A" w:rsidP="00066F0A">
      <w:pPr>
        <w:rPr>
          <w:sz w:val="28"/>
          <w:szCs w:val="28"/>
        </w:rPr>
      </w:pPr>
      <w:r w:rsidRPr="005F0753">
        <w:rPr>
          <w:sz w:val="28"/>
          <w:szCs w:val="28"/>
        </w:rPr>
        <w:lastRenderedPageBreak/>
        <w:t xml:space="preserve">Лицам, замещавшим должности депутата, члена выборного органа местного самоуправления, выборного должностного лица местного самоуправления, осуществлявшим свои полномочия на постоянной основе, и лицам, замещавшим должности, перечень которых установлен </w:t>
      </w:r>
      <w:hyperlink r:id="rId19" w:history="1">
        <w:r w:rsidRPr="005F0753">
          <w:rPr>
            <w:rStyle w:val="a3"/>
            <w:b w:val="0"/>
            <w:bCs w:val="0"/>
            <w:color w:val="auto"/>
            <w:sz w:val="28"/>
            <w:szCs w:val="28"/>
          </w:rPr>
          <w:t>приложением</w:t>
        </w:r>
      </w:hyperlink>
      <w:r w:rsidRPr="005F0753">
        <w:rPr>
          <w:sz w:val="28"/>
          <w:szCs w:val="28"/>
        </w:rPr>
        <w:t xml:space="preserve"> к Закону Республики Мордовия </w:t>
      </w:r>
      <w:r w:rsidR="005F0753">
        <w:rPr>
          <w:sz w:val="28"/>
          <w:szCs w:val="28"/>
        </w:rPr>
        <w:t>«</w:t>
      </w:r>
      <w:r w:rsidRPr="005F0753">
        <w:rPr>
          <w:sz w:val="28"/>
          <w:szCs w:val="28"/>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r w:rsidR="005F0753">
        <w:rPr>
          <w:sz w:val="28"/>
          <w:szCs w:val="28"/>
        </w:rPr>
        <w:t>»</w:t>
      </w:r>
      <w:r w:rsidRPr="005F0753">
        <w:rPr>
          <w:sz w:val="28"/>
          <w:szCs w:val="28"/>
        </w:rPr>
        <w:t>, имеющим одновременно право на ежемесячную доплату к страховой пенсии, индивидуальную ежемесячную надбавку к страховой пенсии, дополнительное ежемесячное материальное обеспечение или пенсию за выслугу лет, установленные в соответствии с законодательством Республики Мордовия, назначается и выплачивается одна ежемесячная доплата к страховой пенсии, индивидуальная ежемесячная надбавка к страховой пенсии, дополнительное материальное обеспечение или пенсия за выслугу лет по их выбору.</w:t>
      </w:r>
    </w:p>
    <w:p w14:paraId="36B00686" w14:textId="40165E05" w:rsidR="00066F0A" w:rsidRPr="005F0753" w:rsidRDefault="00066F0A" w:rsidP="00066F0A">
      <w:pPr>
        <w:rPr>
          <w:sz w:val="28"/>
          <w:szCs w:val="28"/>
        </w:rPr>
      </w:pPr>
      <w:r w:rsidRPr="005F0753">
        <w:rPr>
          <w:sz w:val="28"/>
          <w:szCs w:val="28"/>
        </w:rPr>
        <w:t xml:space="preserve">Пенсия за выслугу лет не устанавливается и не выплачивается лицам, замещавшим должности депутата, члена выборного органа местного самоуправления, выборного должностного лица местного самоуправления, осуществлявшим свои полномочия на постоянной основе, и лицам, замещавшим должности, перечень которых установлен </w:t>
      </w:r>
      <w:hyperlink r:id="rId20" w:history="1">
        <w:r w:rsidRPr="005F0753">
          <w:rPr>
            <w:rStyle w:val="a3"/>
            <w:b w:val="0"/>
            <w:bCs w:val="0"/>
            <w:color w:val="auto"/>
            <w:sz w:val="28"/>
            <w:szCs w:val="28"/>
          </w:rPr>
          <w:t>приложением</w:t>
        </w:r>
      </w:hyperlink>
      <w:r w:rsidRPr="005F0753">
        <w:rPr>
          <w:sz w:val="28"/>
          <w:szCs w:val="28"/>
        </w:rPr>
        <w:t xml:space="preserve"> к Закону Республики Мордовия </w:t>
      </w:r>
      <w:r w:rsidR="005F0753">
        <w:rPr>
          <w:sz w:val="28"/>
          <w:szCs w:val="28"/>
        </w:rPr>
        <w:t>«</w:t>
      </w:r>
      <w:r w:rsidRPr="005F0753">
        <w:rPr>
          <w:sz w:val="28"/>
          <w:szCs w:val="28"/>
        </w:rPr>
        <w:t>О гарантиях осуществления полномочий</w:t>
      </w:r>
      <w:r>
        <w:t xml:space="preserve"> </w:t>
      </w:r>
      <w:r w:rsidRPr="005F0753">
        <w:rPr>
          <w:sz w:val="28"/>
          <w:szCs w:val="28"/>
        </w:rPr>
        <w:t>депутата, члена выборного органа местного самоуправления, выборного должностного лица местного самоуправления в Республике Мордовия</w:t>
      </w:r>
      <w:r w:rsidR="005F0753">
        <w:rPr>
          <w:sz w:val="28"/>
          <w:szCs w:val="28"/>
        </w:rPr>
        <w:t>»</w:t>
      </w:r>
      <w:r w:rsidRPr="005F0753">
        <w:rPr>
          <w:sz w:val="28"/>
          <w:szCs w:val="28"/>
        </w:rPr>
        <w:t xml:space="preserve">, в случае прекращения их полномочий по основаниям, предусмотренным </w:t>
      </w:r>
      <w:hyperlink r:id="rId21" w:history="1">
        <w:r w:rsidRPr="005F0753">
          <w:rPr>
            <w:rStyle w:val="a3"/>
            <w:b w:val="0"/>
            <w:bCs w:val="0"/>
            <w:color w:val="auto"/>
            <w:sz w:val="28"/>
            <w:szCs w:val="28"/>
          </w:rPr>
          <w:t>абзацем вторым пункта 5.1 статьи 40</w:t>
        </w:r>
      </w:hyperlink>
      <w:r w:rsidRPr="005F0753">
        <w:rPr>
          <w:b/>
          <w:bCs/>
          <w:sz w:val="28"/>
          <w:szCs w:val="28"/>
        </w:rPr>
        <w:t xml:space="preserve"> </w:t>
      </w:r>
      <w:r w:rsidRPr="005F0753">
        <w:rPr>
          <w:sz w:val="28"/>
          <w:szCs w:val="28"/>
        </w:rPr>
        <w:t xml:space="preserve">Федерального закона от 6 октября 2003 года N 131-ФЗ </w:t>
      </w:r>
      <w:r w:rsidR="005F0753">
        <w:rPr>
          <w:sz w:val="28"/>
          <w:szCs w:val="28"/>
        </w:rPr>
        <w:t>«</w:t>
      </w:r>
      <w:r w:rsidRPr="005F0753">
        <w:rPr>
          <w:sz w:val="28"/>
          <w:szCs w:val="28"/>
        </w:rPr>
        <w:t>Об общих принципах организации местного самоуправления в Российской Федерации</w:t>
      </w:r>
      <w:r w:rsidR="005F0753">
        <w:rPr>
          <w:sz w:val="28"/>
          <w:szCs w:val="28"/>
        </w:rPr>
        <w:t>»</w:t>
      </w:r>
      <w:r w:rsidRPr="005F0753">
        <w:rPr>
          <w:sz w:val="28"/>
          <w:szCs w:val="28"/>
        </w:rPr>
        <w:t>.</w:t>
      </w:r>
    </w:p>
    <w:p w14:paraId="19F71AD6" w14:textId="4B9B16C5" w:rsidR="00066F0A" w:rsidRPr="005F0753" w:rsidRDefault="00D86404" w:rsidP="00066F0A">
      <w:pPr>
        <w:rPr>
          <w:sz w:val="28"/>
          <w:szCs w:val="28"/>
        </w:rPr>
      </w:pPr>
      <w:r>
        <w:rPr>
          <w:sz w:val="28"/>
          <w:szCs w:val="28"/>
        </w:rPr>
        <w:t xml:space="preserve">15. </w:t>
      </w:r>
      <w:r w:rsidR="00066F0A" w:rsidRPr="005F0753">
        <w:rPr>
          <w:sz w:val="28"/>
          <w:szCs w:val="28"/>
        </w:rPr>
        <w:t>Выплата пенсии за выслугу лет производится за счет средств бюджета</w:t>
      </w:r>
      <w:r w:rsidR="006E5F0B" w:rsidRPr="006E5F0B">
        <w:rPr>
          <w:rFonts w:ascii="Times New Roman" w:hAnsi="Times New Roman" w:cs="Times New Roman"/>
          <w:sz w:val="28"/>
          <w:szCs w:val="28"/>
        </w:rPr>
        <w:t xml:space="preserve"> </w:t>
      </w:r>
      <w:r w:rsidR="005F70EC">
        <w:rPr>
          <w:rFonts w:ascii="Times New Roman" w:hAnsi="Times New Roman" w:cs="Times New Roman"/>
          <w:sz w:val="28"/>
          <w:szCs w:val="28"/>
        </w:rPr>
        <w:t>Большеманадышского</w:t>
      </w:r>
      <w:r w:rsidR="006E5F0B" w:rsidRPr="00EB2C00">
        <w:rPr>
          <w:rFonts w:ascii="Times New Roman" w:hAnsi="Times New Roman" w:cs="Times New Roman"/>
          <w:sz w:val="28"/>
          <w:szCs w:val="28"/>
        </w:rPr>
        <w:t xml:space="preserve"> сельского поселения</w:t>
      </w:r>
      <w:r w:rsidR="00066F0A" w:rsidRPr="005F0753">
        <w:rPr>
          <w:sz w:val="28"/>
          <w:szCs w:val="28"/>
        </w:rPr>
        <w:t xml:space="preserve"> </w:t>
      </w:r>
      <w:proofErr w:type="spellStart"/>
      <w:r w:rsidR="005F0753">
        <w:rPr>
          <w:sz w:val="28"/>
          <w:szCs w:val="28"/>
        </w:rPr>
        <w:t>Атяшевского</w:t>
      </w:r>
      <w:proofErr w:type="spellEnd"/>
      <w:r w:rsidR="00066F0A" w:rsidRPr="005F0753">
        <w:rPr>
          <w:sz w:val="28"/>
          <w:szCs w:val="28"/>
        </w:rPr>
        <w:t xml:space="preserve"> муниципального района Республики Мордовия.</w:t>
      </w:r>
    </w:p>
    <w:p w14:paraId="37CD3EF0" w14:textId="77777777" w:rsidR="00066F0A" w:rsidRDefault="00066F0A" w:rsidP="00066F0A"/>
    <w:p w14:paraId="42158564" w14:textId="77777777" w:rsidR="00D06595" w:rsidRDefault="00D06595" w:rsidP="00982490">
      <w:pPr>
        <w:ind w:firstLine="0"/>
      </w:pPr>
    </w:p>
    <w:p w14:paraId="78040E87" w14:textId="77777777" w:rsidR="005E3F2B" w:rsidRDefault="005E3F2B" w:rsidP="005E3F2B">
      <w:pPr>
        <w:pStyle w:val="1"/>
        <w:numPr>
          <w:ilvl w:val="0"/>
          <w:numId w:val="1"/>
        </w:numPr>
        <w:rPr>
          <w:rFonts w:ascii="Times New Roman" w:hAnsi="Times New Roman" w:cs="Times New Roman"/>
          <w:color w:val="auto"/>
          <w:sz w:val="28"/>
          <w:szCs w:val="28"/>
        </w:rPr>
      </w:pPr>
      <w:r w:rsidRPr="00C232DE">
        <w:rPr>
          <w:rFonts w:ascii="Times New Roman" w:hAnsi="Times New Roman" w:cs="Times New Roman"/>
          <w:color w:val="auto"/>
          <w:sz w:val="28"/>
          <w:szCs w:val="28"/>
        </w:rPr>
        <w:t xml:space="preserve">Порядок расчета среднемесячного денежного содержания для </w:t>
      </w:r>
      <w:r>
        <w:rPr>
          <w:rFonts w:ascii="Times New Roman" w:hAnsi="Times New Roman" w:cs="Times New Roman"/>
          <w:color w:val="auto"/>
          <w:sz w:val="28"/>
          <w:szCs w:val="28"/>
        </w:rPr>
        <w:t xml:space="preserve">назначения </w:t>
      </w:r>
      <w:r w:rsidRPr="00C232DE">
        <w:rPr>
          <w:rFonts w:ascii="Times New Roman" w:hAnsi="Times New Roman" w:cs="Times New Roman"/>
          <w:color w:val="auto"/>
          <w:sz w:val="28"/>
          <w:szCs w:val="28"/>
        </w:rPr>
        <w:t>пенсии за выслугу лет</w:t>
      </w:r>
    </w:p>
    <w:p w14:paraId="4EAE39F1" w14:textId="77777777" w:rsidR="005E3F2B" w:rsidRPr="00DB7775" w:rsidRDefault="005E3F2B" w:rsidP="005E3F2B"/>
    <w:p w14:paraId="0CF1B7C8" w14:textId="735B6CEE" w:rsidR="005E3F2B" w:rsidRPr="00C232DE" w:rsidRDefault="005E3F2B" w:rsidP="005E3F2B">
      <w:pPr>
        <w:rPr>
          <w:rFonts w:ascii="Times New Roman" w:hAnsi="Times New Roman" w:cs="Times New Roman"/>
          <w:sz w:val="28"/>
          <w:szCs w:val="28"/>
        </w:rPr>
      </w:pPr>
      <w:bookmarkStart w:id="11" w:name="sub_104"/>
      <w:r>
        <w:rPr>
          <w:rFonts w:ascii="Times New Roman" w:hAnsi="Times New Roman" w:cs="Times New Roman"/>
          <w:sz w:val="28"/>
          <w:szCs w:val="28"/>
        </w:rPr>
        <w:t>1</w:t>
      </w:r>
      <w:r w:rsidR="00D86404">
        <w:rPr>
          <w:rFonts w:ascii="Times New Roman" w:hAnsi="Times New Roman" w:cs="Times New Roman"/>
          <w:sz w:val="28"/>
          <w:szCs w:val="28"/>
        </w:rPr>
        <w:t>6</w:t>
      </w:r>
      <w:r w:rsidRPr="00C232DE">
        <w:rPr>
          <w:rFonts w:ascii="Times New Roman" w:hAnsi="Times New Roman" w:cs="Times New Roman"/>
          <w:sz w:val="28"/>
          <w:szCs w:val="28"/>
        </w:rPr>
        <w:t>. Среднемесячное денежное содержание должностных лиц и муниципальных служащих определяется следующим образом:</w:t>
      </w:r>
    </w:p>
    <w:bookmarkEnd w:id="11"/>
    <w:p w14:paraId="30243658" w14:textId="38B68A86" w:rsidR="005E3F2B" w:rsidRPr="00CE0EAA" w:rsidRDefault="005E3F2B" w:rsidP="005E3F2B">
      <w:pPr>
        <w:rPr>
          <w:rFonts w:ascii="Times New Roman" w:hAnsi="Times New Roman" w:cs="Times New Roman"/>
          <w:sz w:val="28"/>
          <w:szCs w:val="28"/>
        </w:rPr>
      </w:pPr>
      <w:r w:rsidRPr="00CE0EAA">
        <w:rPr>
          <w:rFonts w:ascii="Times New Roman" w:hAnsi="Times New Roman" w:cs="Times New Roman"/>
          <w:sz w:val="28"/>
          <w:szCs w:val="28"/>
        </w:rPr>
        <w:t>1</w:t>
      </w:r>
      <w:r w:rsidRPr="00CE0EAA">
        <w:rPr>
          <w:rFonts w:ascii="Times New Roman" w:hAnsi="Times New Roman" w:cs="Times New Roman"/>
          <w:b/>
          <w:bCs/>
          <w:sz w:val="28"/>
          <w:szCs w:val="28"/>
        </w:rPr>
        <w:t xml:space="preserve">) </w:t>
      </w:r>
      <w:r w:rsidR="003B1C73" w:rsidRPr="00CE0EAA">
        <w:rPr>
          <w:sz w:val="28"/>
          <w:szCs w:val="28"/>
        </w:rPr>
        <w:t>размер пенсии за выслугу лет исчисляется по их выбору исходя из среднемесячного денежного содержания за последние 12 полных месяцев замещения должностей муниципальной службы, замещения муниципальной должности (далее - расчетный период), предшествующих дню ее прекращения либо дню достижения ими возраста, дающего право на страховую пенсию, предусмотренную Федеральным законом от 28 декабря 2013 г. № 400-ФЗ «О страховых пенсиях» (дававшего право на трудовую пенсию в соответствии с Федеральным законом от 17 декабря 2001 г. № 173-ФЗ «О трудовых пенсиях в Российской Федерации»);</w:t>
      </w:r>
      <w:r w:rsidRPr="00CE0EAA">
        <w:rPr>
          <w:rFonts w:ascii="Times New Roman" w:hAnsi="Times New Roman" w:cs="Times New Roman"/>
          <w:sz w:val="28"/>
          <w:szCs w:val="28"/>
        </w:rPr>
        <w:t xml:space="preserve"> </w:t>
      </w:r>
    </w:p>
    <w:p w14:paraId="78459AC4" w14:textId="77777777" w:rsidR="005E3F2B" w:rsidRPr="00C232DE" w:rsidRDefault="005E3F2B" w:rsidP="005E3F2B">
      <w:pPr>
        <w:rPr>
          <w:rFonts w:ascii="Times New Roman" w:hAnsi="Times New Roman" w:cs="Times New Roman"/>
          <w:sz w:val="28"/>
          <w:szCs w:val="28"/>
        </w:rPr>
      </w:pPr>
      <w:r w:rsidRPr="00C232DE">
        <w:rPr>
          <w:rFonts w:ascii="Times New Roman" w:hAnsi="Times New Roman" w:cs="Times New Roman"/>
          <w:sz w:val="28"/>
          <w:szCs w:val="28"/>
        </w:rPr>
        <w:t>2) среднемесячное денежное содержан</w:t>
      </w:r>
      <w:r>
        <w:rPr>
          <w:rFonts w:ascii="Times New Roman" w:hAnsi="Times New Roman" w:cs="Times New Roman"/>
          <w:sz w:val="28"/>
          <w:szCs w:val="28"/>
        </w:rPr>
        <w:t xml:space="preserve">ие определяется путем деления </w:t>
      </w:r>
      <w:r>
        <w:rPr>
          <w:rFonts w:ascii="Times New Roman" w:hAnsi="Times New Roman" w:cs="Times New Roman"/>
          <w:sz w:val="28"/>
          <w:szCs w:val="28"/>
        </w:rPr>
        <w:lastRenderedPageBreak/>
        <w:t>су</w:t>
      </w:r>
      <w:r w:rsidRPr="00C232DE">
        <w:rPr>
          <w:rFonts w:ascii="Times New Roman" w:hAnsi="Times New Roman" w:cs="Times New Roman"/>
          <w:sz w:val="28"/>
          <w:szCs w:val="28"/>
        </w:rPr>
        <w:t>ммы полученного за 12 месяцев денежного содержания на 12.</w:t>
      </w:r>
    </w:p>
    <w:p w14:paraId="214F5860" w14:textId="77777777" w:rsidR="005E3F2B" w:rsidRPr="00C232DE" w:rsidRDefault="005E3F2B" w:rsidP="005E3F2B">
      <w:pPr>
        <w:rPr>
          <w:rFonts w:ascii="Times New Roman" w:hAnsi="Times New Roman" w:cs="Times New Roman"/>
          <w:sz w:val="28"/>
          <w:szCs w:val="28"/>
        </w:rPr>
      </w:pPr>
      <w:r w:rsidRPr="00C232DE">
        <w:rPr>
          <w:rFonts w:ascii="Times New Roman" w:hAnsi="Times New Roman" w:cs="Times New Roman"/>
          <w:sz w:val="28"/>
          <w:szCs w:val="28"/>
        </w:rPr>
        <w:t xml:space="preserve">Из расчетного периода исключается время, когда </w:t>
      </w:r>
      <w:r>
        <w:rPr>
          <w:rFonts w:ascii="Times New Roman" w:hAnsi="Times New Roman" w:cs="Times New Roman"/>
          <w:sz w:val="28"/>
          <w:szCs w:val="28"/>
        </w:rPr>
        <w:t xml:space="preserve">должностное </w:t>
      </w:r>
      <w:r w:rsidRPr="00C232DE">
        <w:rPr>
          <w:rFonts w:ascii="Times New Roman" w:hAnsi="Times New Roman" w:cs="Times New Roman"/>
          <w:sz w:val="28"/>
          <w:szCs w:val="28"/>
        </w:rPr>
        <w:t xml:space="preserve">лицо </w:t>
      </w:r>
      <w:r>
        <w:rPr>
          <w:rFonts w:ascii="Times New Roman" w:hAnsi="Times New Roman" w:cs="Times New Roman"/>
          <w:sz w:val="28"/>
          <w:szCs w:val="28"/>
        </w:rPr>
        <w:t>(</w:t>
      </w:r>
      <w:r w:rsidRPr="00C232DE">
        <w:rPr>
          <w:rFonts w:ascii="Times New Roman" w:hAnsi="Times New Roman" w:cs="Times New Roman"/>
          <w:sz w:val="28"/>
          <w:szCs w:val="28"/>
        </w:rPr>
        <w:t>муниципальн</w:t>
      </w:r>
      <w:r>
        <w:rPr>
          <w:rFonts w:ascii="Times New Roman" w:hAnsi="Times New Roman" w:cs="Times New Roman"/>
          <w:sz w:val="28"/>
          <w:szCs w:val="28"/>
        </w:rPr>
        <w:t>ый</w:t>
      </w:r>
      <w:r w:rsidRPr="00C232DE">
        <w:rPr>
          <w:rFonts w:ascii="Times New Roman" w:hAnsi="Times New Roman" w:cs="Times New Roman"/>
          <w:sz w:val="28"/>
          <w:szCs w:val="28"/>
        </w:rPr>
        <w:t xml:space="preserve"> </w:t>
      </w:r>
      <w:r w:rsidRPr="005A3974">
        <w:rPr>
          <w:rFonts w:ascii="Times New Roman" w:hAnsi="Times New Roman" w:cs="Times New Roman"/>
          <w:sz w:val="28"/>
          <w:szCs w:val="28"/>
        </w:rPr>
        <w:t>служащий</w:t>
      </w:r>
      <w:r>
        <w:rPr>
          <w:rFonts w:ascii="Times New Roman" w:hAnsi="Times New Roman" w:cs="Times New Roman"/>
          <w:sz w:val="28"/>
          <w:szCs w:val="28"/>
        </w:rPr>
        <w:t>)</w:t>
      </w:r>
      <w:r w:rsidRPr="005A3974">
        <w:rPr>
          <w:rFonts w:ascii="Times New Roman" w:hAnsi="Times New Roman" w:cs="Times New Roman"/>
          <w:sz w:val="28"/>
          <w:szCs w:val="28"/>
        </w:rPr>
        <w:t>, не работал</w:t>
      </w:r>
      <w:r>
        <w:rPr>
          <w:rFonts w:ascii="Times New Roman" w:hAnsi="Times New Roman" w:cs="Times New Roman"/>
          <w:sz w:val="28"/>
          <w:szCs w:val="28"/>
        </w:rPr>
        <w:t>о</w:t>
      </w:r>
      <w:r w:rsidRPr="00C232DE">
        <w:rPr>
          <w:rFonts w:ascii="Times New Roman" w:hAnsi="Times New Roman" w:cs="Times New Roman"/>
          <w:sz w:val="28"/>
          <w:szCs w:val="28"/>
        </w:rPr>
        <w:t xml:space="preserve"> в связи с временной н</w:t>
      </w:r>
      <w:r>
        <w:rPr>
          <w:rFonts w:ascii="Times New Roman" w:hAnsi="Times New Roman" w:cs="Times New Roman"/>
          <w:sz w:val="28"/>
          <w:szCs w:val="28"/>
        </w:rPr>
        <w:t>етрудоспособ</w:t>
      </w:r>
      <w:r w:rsidRPr="00C232DE">
        <w:rPr>
          <w:rFonts w:ascii="Times New Roman" w:hAnsi="Times New Roman" w:cs="Times New Roman"/>
          <w:sz w:val="28"/>
          <w:szCs w:val="28"/>
        </w:rPr>
        <w:t xml:space="preserve">ностью </w:t>
      </w:r>
      <w:r w:rsidRPr="00E44C26">
        <w:rPr>
          <w:rFonts w:ascii="Times New Roman" w:hAnsi="Times New Roman" w:cs="Times New Roman"/>
          <w:sz w:val="28"/>
          <w:szCs w:val="28"/>
        </w:rPr>
        <w:t>или в соответствии с законодательством Российской Федерации, Республики Мордовия освобождал</w:t>
      </w:r>
      <w:r>
        <w:rPr>
          <w:rFonts w:ascii="Times New Roman" w:hAnsi="Times New Roman" w:cs="Times New Roman"/>
          <w:sz w:val="28"/>
          <w:szCs w:val="28"/>
        </w:rPr>
        <w:t>о</w:t>
      </w:r>
      <w:r w:rsidRPr="00E44C26">
        <w:rPr>
          <w:rFonts w:ascii="Times New Roman" w:hAnsi="Times New Roman" w:cs="Times New Roman"/>
          <w:sz w:val="28"/>
          <w:szCs w:val="28"/>
        </w:rPr>
        <w:t>с</w:t>
      </w:r>
      <w:r>
        <w:rPr>
          <w:rFonts w:ascii="Times New Roman" w:hAnsi="Times New Roman" w:cs="Times New Roman"/>
          <w:sz w:val="28"/>
          <w:szCs w:val="28"/>
        </w:rPr>
        <w:t>ь</w:t>
      </w:r>
      <w:r w:rsidRPr="00C232DE">
        <w:rPr>
          <w:rFonts w:ascii="Times New Roman" w:hAnsi="Times New Roman" w:cs="Times New Roman"/>
          <w:sz w:val="28"/>
          <w:szCs w:val="28"/>
        </w:rPr>
        <w:t xml:space="preserve"> от исполнения должностных обязанностей с сохранением среднего заработка. В этом случае суммы полученного пособия по временной нетрудоспособности и выплаченного среднего заработка не включаются в денежное содержание расчетного периода. При этом среднемесячное денежное содержание определяется путем деления суммы полученного в расчетном периоде денежного содержания на фактически проработанные в этом периоде дни и умножается на 21 (среднемесячное число рабочих дней в году).</w:t>
      </w:r>
    </w:p>
    <w:p w14:paraId="7BFE286C" w14:textId="290C208E" w:rsidR="005E3F2B" w:rsidRDefault="005E3F2B" w:rsidP="005E3F2B">
      <w:pPr>
        <w:rPr>
          <w:rFonts w:ascii="Times New Roman" w:hAnsi="Times New Roman" w:cs="Times New Roman"/>
          <w:sz w:val="28"/>
          <w:szCs w:val="28"/>
        </w:rPr>
      </w:pPr>
      <w:r>
        <w:rPr>
          <w:rFonts w:ascii="Times New Roman" w:hAnsi="Times New Roman" w:cs="Times New Roman"/>
          <w:sz w:val="28"/>
          <w:szCs w:val="28"/>
        </w:rPr>
        <w:t>1</w:t>
      </w:r>
      <w:r w:rsidR="00D86404">
        <w:rPr>
          <w:rFonts w:ascii="Times New Roman" w:hAnsi="Times New Roman" w:cs="Times New Roman"/>
          <w:sz w:val="28"/>
          <w:szCs w:val="28"/>
        </w:rPr>
        <w:t>7</w:t>
      </w:r>
      <w:r>
        <w:rPr>
          <w:rFonts w:ascii="Times New Roman" w:hAnsi="Times New Roman" w:cs="Times New Roman"/>
          <w:sz w:val="28"/>
          <w:szCs w:val="28"/>
        </w:rPr>
        <w:t xml:space="preserve">. </w:t>
      </w:r>
      <w:r w:rsidRPr="00C232DE">
        <w:rPr>
          <w:rFonts w:ascii="Times New Roman" w:hAnsi="Times New Roman" w:cs="Times New Roman"/>
          <w:sz w:val="28"/>
          <w:szCs w:val="28"/>
        </w:rPr>
        <w:t>Если в расчетном периоде в установленном порядке произошло повышение (индексация) должностных окладов, то месячное денежное содержание за весь расчетный период исчисляется с учетом повышения (индексации) должностных окладов.</w:t>
      </w:r>
    </w:p>
    <w:p w14:paraId="11E075DD" w14:textId="599B655C" w:rsidR="00D2764A" w:rsidRPr="00CE0EAA" w:rsidRDefault="00D2764A" w:rsidP="00D2764A">
      <w:pPr>
        <w:pStyle w:val="s1"/>
        <w:shd w:val="clear" w:color="auto" w:fill="FFFFFF"/>
        <w:spacing w:before="0" w:beforeAutospacing="0" w:after="0" w:afterAutospacing="0"/>
        <w:ind w:firstLine="720"/>
        <w:jc w:val="both"/>
        <w:rPr>
          <w:sz w:val="28"/>
          <w:szCs w:val="28"/>
        </w:rPr>
      </w:pPr>
      <w:r w:rsidRPr="00CE0EAA">
        <w:rPr>
          <w:sz w:val="28"/>
          <w:szCs w:val="28"/>
        </w:rPr>
        <w:t>В случае если расчетным периодом выбран период, предшествующий дню достижения возраста, дающего право на страховую пенсию, предусмотренную Федеральным законом от 28 декабря 2013 г. № 400-ФЗ «О страховых пенсиях» (дававшего право на трудовую пенсию в соответствии с Федеральным законом от 17 декабря 2001 г. № 173-ФЗ «О трудовых пенсиях в Российской Федерации»), при условии, что должность муниципальной службы на момент прекращения муниципальной службы ниже должности на момент достижения возраста, дающего право на страховую пенсию (дававшего право на трудовую пенсию), месячное денежное содержание исчисляется с учетом произведенных повышений (индексаций) должностных окладов с начала расчетного периода до дня прекращения замещения муниципальной должности, прекращения муниципальной службы.</w:t>
      </w:r>
    </w:p>
    <w:p w14:paraId="79B4B9CC" w14:textId="77777777" w:rsidR="00146A5E" w:rsidRPr="006C607D" w:rsidRDefault="00146A5E" w:rsidP="00146A5E">
      <w:pPr>
        <w:rPr>
          <w:sz w:val="28"/>
          <w:szCs w:val="28"/>
        </w:rPr>
      </w:pPr>
      <w:bookmarkStart w:id="12" w:name="sub_1018"/>
      <w:r w:rsidRPr="006C607D">
        <w:rPr>
          <w:sz w:val="28"/>
          <w:szCs w:val="28"/>
        </w:rPr>
        <w:t>18. В состав среднемесячного денежного содержания включаются все начисленные в расчетном периоде суммы, входящие в состав денежного содержания должностных лиц и муниципальных служащих в Республике Мордовия, в соответствии с соответствующими нормативными правовыми актами, действующими на дату расчетного периода.</w:t>
      </w:r>
    </w:p>
    <w:bookmarkEnd w:id="12"/>
    <w:p w14:paraId="2548C24B" w14:textId="49862E85" w:rsidR="00146A5E" w:rsidRPr="006C607D" w:rsidRDefault="00146A5E" w:rsidP="00146A5E">
      <w:pPr>
        <w:rPr>
          <w:sz w:val="28"/>
          <w:szCs w:val="28"/>
        </w:rPr>
      </w:pPr>
      <w:r w:rsidRPr="006C607D">
        <w:rPr>
          <w:sz w:val="28"/>
          <w:szCs w:val="28"/>
        </w:rPr>
        <w:t xml:space="preserve">При этом размер среднемесячного денежного содержания, исходя из которого исчисляется пенсия за выслугу лет, не должен превышать размера планового фонда месячного денежного содержания должностного лица, муниципального служащего либо на день прекращения полномочий должностного лица, прекращения муниципальной службы, либо на день достижения возраста, дающего право на страховую пенсию по старости (инвалидности) (дававшего право на трудовую пенсию по старости (инвалидности)), либо досрочного назначения пенсии в соответствии с </w:t>
      </w:r>
      <w:hyperlink r:id="rId22" w:history="1">
        <w:r w:rsidRPr="006C607D">
          <w:rPr>
            <w:rStyle w:val="a3"/>
            <w:b w:val="0"/>
            <w:bCs w:val="0"/>
            <w:color w:val="auto"/>
            <w:sz w:val="28"/>
            <w:szCs w:val="28"/>
          </w:rPr>
          <w:t>Законом</w:t>
        </w:r>
      </w:hyperlink>
      <w:r w:rsidRPr="006C607D">
        <w:rPr>
          <w:sz w:val="28"/>
          <w:szCs w:val="28"/>
        </w:rPr>
        <w:t xml:space="preserve"> Российской Федерации </w:t>
      </w:r>
      <w:r w:rsidR="006C607D">
        <w:rPr>
          <w:sz w:val="28"/>
          <w:szCs w:val="28"/>
        </w:rPr>
        <w:t>«</w:t>
      </w:r>
      <w:r w:rsidRPr="006C607D">
        <w:rPr>
          <w:sz w:val="28"/>
          <w:szCs w:val="28"/>
        </w:rPr>
        <w:t>О занятости населения в Российской Федерации</w:t>
      </w:r>
      <w:r w:rsidR="006C607D">
        <w:rPr>
          <w:sz w:val="28"/>
          <w:szCs w:val="28"/>
        </w:rPr>
        <w:t>»</w:t>
      </w:r>
      <w:r w:rsidRPr="006C607D">
        <w:rPr>
          <w:sz w:val="28"/>
          <w:szCs w:val="28"/>
        </w:rPr>
        <w:t>.</w:t>
      </w:r>
    </w:p>
    <w:p w14:paraId="73528265" w14:textId="17D3CAD4" w:rsidR="00146A5E" w:rsidRPr="00CE0EAA" w:rsidRDefault="00146A5E" w:rsidP="00146A5E">
      <w:pPr>
        <w:rPr>
          <w:sz w:val="28"/>
          <w:szCs w:val="28"/>
        </w:rPr>
      </w:pPr>
      <w:bookmarkStart w:id="13" w:name="sub_1019"/>
      <w:r w:rsidRPr="006C607D">
        <w:rPr>
          <w:sz w:val="28"/>
          <w:szCs w:val="28"/>
        </w:rPr>
        <w:t xml:space="preserve">19. Рассчитанное таким образом среднемесячное денежное содержание берется в расчет для определения размера пенсии за выслугу лет. </w:t>
      </w:r>
      <w:r w:rsidRPr="00CE0EAA">
        <w:rPr>
          <w:sz w:val="28"/>
          <w:szCs w:val="28"/>
        </w:rPr>
        <w:t>Размер страховой (трудовой) пенсии</w:t>
      </w:r>
      <w:r w:rsidR="00EB7539" w:rsidRPr="00CE0EAA">
        <w:rPr>
          <w:sz w:val="28"/>
          <w:szCs w:val="28"/>
        </w:rPr>
        <w:t>, среднемесячное денежное содержание и стаж муниципальной службы</w:t>
      </w:r>
      <w:r w:rsidRPr="00CE0EAA">
        <w:rPr>
          <w:sz w:val="28"/>
          <w:szCs w:val="28"/>
        </w:rPr>
        <w:t xml:space="preserve"> при этом бер</w:t>
      </w:r>
      <w:r w:rsidR="00EB7539" w:rsidRPr="00CE0EAA">
        <w:rPr>
          <w:sz w:val="28"/>
          <w:szCs w:val="28"/>
        </w:rPr>
        <w:t>у</w:t>
      </w:r>
      <w:r w:rsidRPr="00CE0EAA">
        <w:rPr>
          <w:sz w:val="28"/>
          <w:szCs w:val="28"/>
        </w:rPr>
        <w:t xml:space="preserve">тся на сопоставимую дату в </w:t>
      </w:r>
      <w:r w:rsidRPr="00CE0EAA">
        <w:rPr>
          <w:sz w:val="28"/>
          <w:szCs w:val="28"/>
        </w:rPr>
        <w:lastRenderedPageBreak/>
        <w:t xml:space="preserve">соответствии с действующим </w:t>
      </w:r>
      <w:hyperlink r:id="rId23" w:history="1">
        <w:r w:rsidRPr="00CE0EAA">
          <w:rPr>
            <w:rStyle w:val="a3"/>
            <w:b w:val="0"/>
            <w:bCs w:val="0"/>
            <w:color w:val="auto"/>
            <w:sz w:val="28"/>
            <w:szCs w:val="28"/>
          </w:rPr>
          <w:t>пенсионным законодательством</w:t>
        </w:r>
      </w:hyperlink>
      <w:r w:rsidR="00EB7539" w:rsidRPr="00CE0EAA">
        <w:rPr>
          <w:sz w:val="28"/>
          <w:szCs w:val="28"/>
        </w:rPr>
        <w:t>.</w:t>
      </w:r>
    </w:p>
    <w:bookmarkEnd w:id="13"/>
    <w:p w14:paraId="3F616403" w14:textId="6A114A76" w:rsidR="00146A5E" w:rsidRDefault="00146A5E" w:rsidP="00146A5E">
      <w:pPr>
        <w:rPr>
          <w:sz w:val="28"/>
          <w:szCs w:val="28"/>
        </w:rPr>
      </w:pPr>
      <w:r w:rsidRPr="006C607D">
        <w:rPr>
          <w:sz w:val="28"/>
          <w:szCs w:val="28"/>
        </w:rPr>
        <w:t xml:space="preserve">Размер пенсии за выслугу лет не может быть ниже 50 процентов размера социальной пенсии, установленной </w:t>
      </w:r>
      <w:hyperlink r:id="rId24" w:history="1">
        <w:r w:rsidRPr="006C607D">
          <w:rPr>
            <w:rStyle w:val="a3"/>
            <w:b w:val="0"/>
            <w:bCs w:val="0"/>
            <w:color w:val="auto"/>
            <w:sz w:val="28"/>
            <w:szCs w:val="28"/>
          </w:rPr>
          <w:t>пунктом 1 части 1 статьи 18</w:t>
        </w:r>
      </w:hyperlink>
      <w:r w:rsidRPr="006C607D">
        <w:rPr>
          <w:b/>
          <w:bCs/>
          <w:sz w:val="28"/>
          <w:szCs w:val="28"/>
        </w:rPr>
        <w:t xml:space="preserve"> </w:t>
      </w:r>
      <w:r w:rsidRPr="006C607D">
        <w:rPr>
          <w:sz w:val="28"/>
          <w:szCs w:val="28"/>
        </w:rPr>
        <w:t xml:space="preserve">Федерального закона </w:t>
      </w:r>
      <w:r w:rsidR="006C607D">
        <w:rPr>
          <w:sz w:val="28"/>
          <w:szCs w:val="28"/>
        </w:rPr>
        <w:t>«</w:t>
      </w:r>
      <w:r w:rsidRPr="006C607D">
        <w:rPr>
          <w:sz w:val="28"/>
          <w:szCs w:val="28"/>
        </w:rPr>
        <w:t>О государственном пенсионном обеспечении в Российской Федерации</w:t>
      </w:r>
      <w:r w:rsidR="006C607D">
        <w:rPr>
          <w:sz w:val="28"/>
          <w:szCs w:val="28"/>
        </w:rPr>
        <w:t>»</w:t>
      </w:r>
      <w:r w:rsidRPr="006C607D">
        <w:rPr>
          <w:sz w:val="28"/>
          <w:szCs w:val="28"/>
        </w:rPr>
        <w:t>.</w:t>
      </w:r>
    </w:p>
    <w:p w14:paraId="04F94E4D" w14:textId="77777777" w:rsidR="006C607D" w:rsidRPr="006C607D" w:rsidRDefault="006C607D" w:rsidP="00146A5E">
      <w:pPr>
        <w:rPr>
          <w:sz w:val="28"/>
          <w:szCs w:val="28"/>
        </w:rPr>
      </w:pPr>
    </w:p>
    <w:p w14:paraId="1D50B7D8" w14:textId="77777777" w:rsidR="005E3F2B" w:rsidRPr="00C232DE" w:rsidRDefault="005E3F2B" w:rsidP="005E3F2B">
      <w:pPr>
        <w:pStyle w:val="1"/>
        <w:numPr>
          <w:ilvl w:val="0"/>
          <w:numId w:val="1"/>
        </w:numPr>
        <w:rPr>
          <w:rFonts w:ascii="Times New Roman" w:hAnsi="Times New Roman" w:cs="Times New Roman"/>
          <w:color w:val="auto"/>
          <w:sz w:val="28"/>
          <w:szCs w:val="28"/>
        </w:rPr>
      </w:pPr>
      <w:bookmarkStart w:id="14" w:name="sub_110"/>
      <w:r w:rsidRPr="00C232DE">
        <w:rPr>
          <w:rFonts w:ascii="Times New Roman" w:hAnsi="Times New Roman" w:cs="Times New Roman"/>
          <w:color w:val="auto"/>
          <w:sz w:val="28"/>
          <w:szCs w:val="28"/>
        </w:rPr>
        <w:t>Порядок выплаты пенсии за выслугу лет</w:t>
      </w:r>
    </w:p>
    <w:p w14:paraId="3CA99CFB" w14:textId="77777777" w:rsidR="005E3F2B" w:rsidRPr="00945AA0" w:rsidRDefault="005E3F2B" w:rsidP="005E3F2B">
      <w:pPr>
        <w:rPr>
          <w:rFonts w:ascii="Times New Roman" w:hAnsi="Times New Roman" w:cs="Times New Roman"/>
        </w:rPr>
      </w:pPr>
    </w:p>
    <w:p w14:paraId="51F815E9" w14:textId="6DFF7C04" w:rsidR="005E3F2B" w:rsidRPr="00C232DE" w:rsidRDefault="00EB7539" w:rsidP="005E3F2B">
      <w:pPr>
        <w:rPr>
          <w:rFonts w:ascii="Times New Roman" w:hAnsi="Times New Roman" w:cs="Times New Roman"/>
          <w:sz w:val="28"/>
          <w:szCs w:val="28"/>
        </w:rPr>
      </w:pPr>
      <w:r>
        <w:rPr>
          <w:rFonts w:ascii="Times New Roman" w:hAnsi="Times New Roman" w:cs="Times New Roman"/>
          <w:sz w:val="28"/>
          <w:szCs w:val="28"/>
        </w:rPr>
        <w:t>20</w:t>
      </w:r>
      <w:r w:rsidR="005E3F2B">
        <w:rPr>
          <w:rFonts w:ascii="Times New Roman" w:hAnsi="Times New Roman" w:cs="Times New Roman"/>
          <w:sz w:val="28"/>
          <w:szCs w:val="28"/>
        </w:rPr>
        <w:t>. Администрация</w:t>
      </w:r>
      <w:r w:rsidR="005E3F2B" w:rsidRPr="00C232DE">
        <w:rPr>
          <w:rFonts w:ascii="Times New Roman" w:hAnsi="Times New Roman" w:cs="Times New Roman"/>
          <w:sz w:val="28"/>
          <w:szCs w:val="28"/>
        </w:rPr>
        <w:t xml:space="preserve"> в соответствии с </w:t>
      </w:r>
      <w:r w:rsidR="00210F55">
        <w:rPr>
          <w:rFonts w:ascii="Times New Roman" w:hAnsi="Times New Roman" w:cs="Times New Roman"/>
          <w:sz w:val="28"/>
          <w:szCs w:val="28"/>
        </w:rPr>
        <w:t>р</w:t>
      </w:r>
      <w:r w:rsidR="005E3F2B">
        <w:rPr>
          <w:rFonts w:ascii="Times New Roman" w:hAnsi="Times New Roman" w:cs="Times New Roman"/>
          <w:sz w:val="28"/>
          <w:szCs w:val="28"/>
        </w:rPr>
        <w:t>аспоряжением</w:t>
      </w:r>
      <w:r w:rsidR="00882D89" w:rsidRPr="00882D89">
        <w:rPr>
          <w:rFonts w:ascii="Times New Roman" w:hAnsi="Times New Roman" w:cs="Times New Roman"/>
          <w:sz w:val="28"/>
          <w:szCs w:val="28"/>
        </w:rPr>
        <w:t xml:space="preserve"> </w:t>
      </w:r>
      <w:r w:rsidR="00882D89" w:rsidRPr="00C232DE">
        <w:rPr>
          <w:rFonts w:ascii="Times New Roman" w:hAnsi="Times New Roman" w:cs="Times New Roman"/>
          <w:sz w:val="28"/>
          <w:szCs w:val="28"/>
        </w:rPr>
        <w:t>об установлении пенсии за выслугу лет</w:t>
      </w:r>
      <w:r w:rsidR="005E3F2B">
        <w:rPr>
          <w:rFonts w:ascii="Times New Roman" w:hAnsi="Times New Roman" w:cs="Times New Roman"/>
          <w:sz w:val="28"/>
          <w:szCs w:val="28"/>
        </w:rPr>
        <w:t>, подписанным Главой</w:t>
      </w:r>
      <w:r w:rsidR="00003436">
        <w:rPr>
          <w:rFonts w:ascii="Times New Roman" w:hAnsi="Times New Roman" w:cs="Times New Roman"/>
          <w:sz w:val="28"/>
          <w:szCs w:val="28"/>
        </w:rPr>
        <w:t xml:space="preserve"> поселения</w:t>
      </w:r>
      <w:r w:rsidR="00882D89">
        <w:rPr>
          <w:rFonts w:ascii="Times New Roman" w:hAnsi="Times New Roman" w:cs="Times New Roman"/>
          <w:sz w:val="28"/>
          <w:szCs w:val="28"/>
        </w:rPr>
        <w:t>:</w:t>
      </w:r>
    </w:p>
    <w:bookmarkEnd w:id="14"/>
    <w:p w14:paraId="356D657C" w14:textId="77777777" w:rsidR="005E3F2B" w:rsidRPr="00C232DE" w:rsidRDefault="005E3F2B" w:rsidP="005E3F2B">
      <w:pPr>
        <w:rPr>
          <w:rFonts w:ascii="Times New Roman" w:hAnsi="Times New Roman" w:cs="Times New Roman"/>
          <w:sz w:val="28"/>
          <w:szCs w:val="28"/>
        </w:rPr>
      </w:pPr>
      <w:r w:rsidRPr="00C232DE">
        <w:rPr>
          <w:rFonts w:ascii="Times New Roman" w:hAnsi="Times New Roman" w:cs="Times New Roman"/>
          <w:sz w:val="28"/>
          <w:szCs w:val="28"/>
        </w:rPr>
        <w:t>1) осуществляет выплату пенсии за выслугу лет не позднее месяца, следующего за месяцем, в котором поступило обращение заявителя;</w:t>
      </w:r>
    </w:p>
    <w:p w14:paraId="40DB17B8" w14:textId="407CD1E0" w:rsidR="005E3F2B" w:rsidRPr="00C232DE" w:rsidRDefault="005E3F2B" w:rsidP="005E3F2B">
      <w:pPr>
        <w:rPr>
          <w:rFonts w:ascii="Times New Roman" w:hAnsi="Times New Roman" w:cs="Times New Roman"/>
          <w:sz w:val="28"/>
          <w:szCs w:val="28"/>
        </w:rPr>
      </w:pPr>
      <w:r w:rsidRPr="00C232DE">
        <w:rPr>
          <w:rFonts w:ascii="Times New Roman" w:hAnsi="Times New Roman" w:cs="Times New Roman"/>
          <w:sz w:val="28"/>
          <w:szCs w:val="28"/>
        </w:rPr>
        <w:t>2) уведомляет заявителя о размере установленной пенсии за выслугу лет по форме</w:t>
      </w:r>
      <w:r w:rsidR="009A79E1">
        <w:rPr>
          <w:rFonts w:ascii="Times New Roman" w:hAnsi="Times New Roman" w:cs="Times New Roman"/>
          <w:sz w:val="28"/>
          <w:szCs w:val="28"/>
        </w:rPr>
        <w:t xml:space="preserve"> согласно </w:t>
      </w:r>
      <w:r w:rsidR="00972DEA">
        <w:rPr>
          <w:rFonts w:ascii="Times New Roman" w:hAnsi="Times New Roman" w:cs="Times New Roman"/>
          <w:sz w:val="28"/>
          <w:szCs w:val="28"/>
        </w:rPr>
        <w:t>П</w:t>
      </w:r>
      <w:r w:rsidR="009A79E1">
        <w:rPr>
          <w:rFonts w:ascii="Times New Roman" w:hAnsi="Times New Roman" w:cs="Times New Roman"/>
          <w:sz w:val="28"/>
          <w:szCs w:val="28"/>
        </w:rPr>
        <w:t>риложению 6 к</w:t>
      </w:r>
      <w:r>
        <w:rPr>
          <w:rFonts w:ascii="Times New Roman" w:hAnsi="Times New Roman" w:cs="Times New Roman"/>
          <w:sz w:val="28"/>
          <w:szCs w:val="28"/>
        </w:rPr>
        <w:t xml:space="preserve">  Административн</w:t>
      </w:r>
      <w:r w:rsidR="009A79E1">
        <w:rPr>
          <w:rFonts w:ascii="Times New Roman" w:hAnsi="Times New Roman" w:cs="Times New Roman"/>
          <w:sz w:val="28"/>
          <w:szCs w:val="28"/>
        </w:rPr>
        <w:t>ому</w:t>
      </w:r>
      <w:r>
        <w:rPr>
          <w:rFonts w:ascii="Times New Roman" w:hAnsi="Times New Roman" w:cs="Times New Roman"/>
          <w:sz w:val="28"/>
          <w:szCs w:val="28"/>
        </w:rPr>
        <w:t xml:space="preserve"> регламент</w:t>
      </w:r>
      <w:r w:rsidR="009A79E1">
        <w:rPr>
          <w:rFonts w:ascii="Times New Roman" w:hAnsi="Times New Roman" w:cs="Times New Roman"/>
          <w:sz w:val="28"/>
          <w:szCs w:val="28"/>
        </w:rPr>
        <w:t>у</w:t>
      </w:r>
      <w:r w:rsidRPr="00C232DE">
        <w:rPr>
          <w:rFonts w:ascii="Times New Roman" w:hAnsi="Times New Roman" w:cs="Times New Roman"/>
          <w:sz w:val="28"/>
          <w:szCs w:val="28"/>
        </w:rPr>
        <w:t>.</w:t>
      </w:r>
    </w:p>
    <w:p w14:paraId="3029C73C" w14:textId="6A46C0CD" w:rsidR="005E3F2B" w:rsidRPr="00C232DE" w:rsidRDefault="005E3F2B" w:rsidP="005E3F2B">
      <w:pPr>
        <w:rPr>
          <w:rFonts w:ascii="Times New Roman" w:hAnsi="Times New Roman" w:cs="Times New Roman"/>
          <w:sz w:val="28"/>
          <w:szCs w:val="28"/>
        </w:rPr>
      </w:pPr>
      <w:r>
        <w:rPr>
          <w:rFonts w:ascii="Times New Roman" w:hAnsi="Times New Roman" w:cs="Times New Roman"/>
          <w:sz w:val="28"/>
          <w:szCs w:val="28"/>
        </w:rPr>
        <w:t>2</w:t>
      </w:r>
      <w:r w:rsidR="00EB7539">
        <w:rPr>
          <w:rFonts w:ascii="Times New Roman" w:hAnsi="Times New Roman" w:cs="Times New Roman"/>
          <w:sz w:val="28"/>
          <w:szCs w:val="28"/>
        </w:rPr>
        <w:t>1</w:t>
      </w:r>
      <w:r>
        <w:rPr>
          <w:rFonts w:ascii="Times New Roman" w:hAnsi="Times New Roman" w:cs="Times New Roman"/>
          <w:sz w:val="28"/>
          <w:szCs w:val="28"/>
        </w:rPr>
        <w:t>. Доставка</w:t>
      </w:r>
      <w:r w:rsidRPr="00C232DE">
        <w:rPr>
          <w:rFonts w:ascii="Times New Roman" w:hAnsi="Times New Roman" w:cs="Times New Roman"/>
          <w:sz w:val="28"/>
          <w:szCs w:val="28"/>
        </w:rPr>
        <w:t xml:space="preserve"> пенсии за выслугу лет производится на основании письменного заявления получателя через организации почтовой связи или путем перечисления на счета по вкладам, а также на счета банковских карт, открытые в кредитных организациях.</w:t>
      </w:r>
    </w:p>
    <w:p w14:paraId="4DCD1706" w14:textId="64FE7282" w:rsidR="005E3F2B" w:rsidRPr="00C232DE" w:rsidRDefault="005E3F2B" w:rsidP="005E3F2B">
      <w:pPr>
        <w:rPr>
          <w:rFonts w:ascii="Times New Roman" w:hAnsi="Times New Roman" w:cs="Times New Roman"/>
          <w:sz w:val="28"/>
          <w:szCs w:val="28"/>
        </w:rPr>
      </w:pPr>
      <w:bookmarkStart w:id="15" w:name="sub_111"/>
      <w:r>
        <w:rPr>
          <w:rFonts w:ascii="Times New Roman" w:hAnsi="Times New Roman" w:cs="Times New Roman"/>
          <w:sz w:val="28"/>
          <w:szCs w:val="28"/>
        </w:rPr>
        <w:t>2</w:t>
      </w:r>
      <w:r w:rsidR="00EB7539">
        <w:rPr>
          <w:rFonts w:ascii="Times New Roman" w:hAnsi="Times New Roman" w:cs="Times New Roman"/>
          <w:sz w:val="28"/>
          <w:szCs w:val="28"/>
        </w:rPr>
        <w:t>2</w:t>
      </w:r>
      <w:r w:rsidRPr="00C232DE">
        <w:rPr>
          <w:rFonts w:ascii="Times New Roman" w:hAnsi="Times New Roman" w:cs="Times New Roman"/>
          <w:sz w:val="28"/>
          <w:szCs w:val="28"/>
        </w:rPr>
        <w:t>.</w:t>
      </w:r>
      <w:r>
        <w:rPr>
          <w:rFonts w:ascii="Times New Roman" w:hAnsi="Times New Roman" w:cs="Times New Roman"/>
          <w:sz w:val="28"/>
          <w:szCs w:val="28"/>
        </w:rPr>
        <w:t xml:space="preserve"> При перемене места жительства за пределы Республики Мордовия выплата пенсии за выслугу лет производится </w:t>
      </w:r>
      <w:r w:rsidRPr="00E44C26">
        <w:rPr>
          <w:rFonts w:ascii="Times New Roman" w:hAnsi="Times New Roman" w:cs="Times New Roman"/>
          <w:sz w:val="28"/>
          <w:szCs w:val="28"/>
        </w:rPr>
        <w:t>почтовым переводом</w:t>
      </w:r>
      <w:r>
        <w:rPr>
          <w:rFonts w:ascii="Times New Roman" w:hAnsi="Times New Roman" w:cs="Times New Roman"/>
          <w:sz w:val="28"/>
          <w:szCs w:val="28"/>
        </w:rPr>
        <w:t xml:space="preserve"> по месту жительства при представлении получателем в Администрацию справки о регистрации по новому адресу</w:t>
      </w:r>
      <w:r w:rsidRPr="00E44C26">
        <w:rPr>
          <w:rFonts w:ascii="Times New Roman" w:hAnsi="Times New Roman" w:cs="Times New Roman"/>
          <w:sz w:val="28"/>
          <w:szCs w:val="28"/>
        </w:rPr>
        <w:t xml:space="preserve"> </w:t>
      </w:r>
      <w:r w:rsidRPr="00C232DE">
        <w:rPr>
          <w:rFonts w:ascii="Times New Roman" w:hAnsi="Times New Roman" w:cs="Times New Roman"/>
          <w:sz w:val="28"/>
          <w:szCs w:val="28"/>
        </w:rPr>
        <w:t>или путем перечисления на счета по вкладам, а также на счета банковских карт, открытые в кредитных организациях.</w:t>
      </w:r>
    </w:p>
    <w:p w14:paraId="4FF90CEE" w14:textId="77777777" w:rsidR="005E3F2B" w:rsidRDefault="005E3F2B" w:rsidP="005E3F2B">
      <w:pPr>
        <w:rPr>
          <w:rFonts w:ascii="Times New Roman" w:hAnsi="Times New Roman" w:cs="Times New Roman"/>
          <w:sz w:val="28"/>
          <w:szCs w:val="28"/>
        </w:rPr>
      </w:pPr>
      <w:r>
        <w:rPr>
          <w:rFonts w:ascii="Times New Roman" w:hAnsi="Times New Roman" w:cs="Times New Roman"/>
          <w:sz w:val="28"/>
          <w:szCs w:val="28"/>
        </w:rPr>
        <w:t>Выплата пенсии за выслугу лет по новому адресу осуществляется с месяца, следующего за месяцем, в котором представлена указанная справка, с доплатой неполученных сумм пенсии за выслугу лет.</w:t>
      </w:r>
    </w:p>
    <w:p w14:paraId="2071F8CE" w14:textId="7A267543" w:rsidR="005E3F2B" w:rsidRPr="00C232DE" w:rsidRDefault="005E3F2B" w:rsidP="005E3F2B">
      <w:pPr>
        <w:rPr>
          <w:rFonts w:ascii="Times New Roman" w:hAnsi="Times New Roman" w:cs="Times New Roman"/>
          <w:sz w:val="28"/>
          <w:szCs w:val="28"/>
        </w:rPr>
      </w:pPr>
      <w:r>
        <w:rPr>
          <w:rFonts w:ascii="Times New Roman" w:hAnsi="Times New Roman" w:cs="Times New Roman"/>
          <w:sz w:val="28"/>
          <w:szCs w:val="28"/>
        </w:rPr>
        <w:t>2</w:t>
      </w:r>
      <w:r w:rsidR="00EB7539">
        <w:rPr>
          <w:rFonts w:ascii="Times New Roman" w:hAnsi="Times New Roman" w:cs="Times New Roman"/>
          <w:sz w:val="28"/>
          <w:szCs w:val="28"/>
        </w:rPr>
        <w:t>3</w:t>
      </w:r>
      <w:r>
        <w:rPr>
          <w:rFonts w:ascii="Times New Roman" w:hAnsi="Times New Roman" w:cs="Times New Roman"/>
          <w:sz w:val="28"/>
          <w:szCs w:val="28"/>
        </w:rPr>
        <w:t>.</w:t>
      </w:r>
      <w:r w:rsidRPr="00C232DE">
        <w:rPr>
          <w:rFonts w:ascii="Times New Roman" w:hAnsi="Times New Roman" w:cs="Times New Roman"/>
          <w:sz w:val="28"/>
          <w:szCs w:val="28"/>
        </w:rPr>
        <w:t xml:space="preserve"> Лицо, получающее пенсию за выслугу лет и поступившее вновь на государственную гражданскую или муниципальную службу, либо назначенное на государственную или муниципальную должность, обязано в пятидневный срок сообщить об этом в </w:t>
      </w:r>
      <w:r>
        <w:rPr>
          <w:rFonts w:ascii="Times New Roman" w:hAnsi="Times New Roman" w:cs="Times New Roman"/>
          <w:sz w:val="28"/>
          <w:szCs w:val="28"/>
        </w:rPr>
        <w:t>Администрацию</w:t>
      </w:r>
      <w:r w:rsidRPr="00C232DE">
        <w:rPr>
          <w:rFonts w:ascii="Times New Roman" w:hAnsi="Times New Roman" w:cs="Times New Roman"/>
          <w:sz w:val="28"/>
          <w:szCs w:val="28"/>
        </w:rPr>
        <w:t>.</w:t>
      </w:r>
    </w:p>
    <w:p w14:paraId="4F62B15B" w14:textId="4377AF66" w:rsidR="005E3F2B" w:rsidRPr="00C232DE" w:rsidRDefault="005E3F2B" w:rsidP="005E3F2B">
      <w:pPr>
        <w:rPr>
          <w:rFonts w:ascii="Times New Roman" w:hAnsi="Times New Roman" w:cs="Times New Roman"/>
          <w:sz w:val="28"/>
          <w:szCs w:val="28"/>
        </w:rPr>
      </w:pPr>
      <w:bookmarkStart w:id="16" w:name="sub_112"/>
      <w:bookmarkEnd w:id="15"/>
      <w:r>
        <w:rPr>
          <w:rFonts w:ascii="Times New Roman" w:hAnsi="Times New Roman" w:cs="Times New Roman"/>
          <w:sz w:val="28"/>
          <w:szCs w:val="28"/>
        </w:rPr>
        <w:t>2</w:t>
      </w:r>
      <w:r w:rsidR="00EB7539">
        <w:rPr>
          <w:rFonts w:ascii="Times New Roman" w:hAnsi="Times New Roman" w:cs="Times New Roman"/>
          <w:sz w:val="28"/>
          <w:szCs w:val="28"/>
        </w:rPr>
        <w:t>4</w:t>
      </w:r>
      <w:r w:rsidRPr="00C232DE">
        <w:rPr>
          <w:rFonts w:ascii="Times New Roman" w:hAnsi="Times New Roman" w:cs="Times New Roman"/>
          <w:sz w:val="28"/>
          <w:szCs w:val="28"/>
        </w:rPr>
        <w:t xml:space="preserve">. При </w:t>
      </w:r>
      <w:r>
        <w:rPr>
          <w:rFonts w:ascii="Times New Roman" w:hAnsi="Times New Roman" w:cs="Times New Roman"/>
          <w:sz w:val="28"/>
          <w:szCs w:val="28"/>
        </w:rPr>
        <w:t xml:space="preserve">наступлении обстоятельств, указанных в пункте </w:t>
      </w:r>
      <w:r w:rsidRPr="00E44C26">
        <w:rPr>
          <w:rFonts w:ascii="Times New Roman" w:hAnsi="Times New Roman" w:cs="Times New Roman"/>
          <w:sz w:val="28"/>
          <w:szCs w:val="28"/>
        </w:rPr>
        <w:t>2</w:t>
      </w:r>
      <w:r>
        <w:rPr>
          <w:rFonts w:ascii="Times New Roman" w:hAnsi="Times New Roman" w:cs="Times New Roman"/>
          <w:sz w:val="28"/>
          <w:szCs w:val="28"/>
        </w:rPr>
        <w:t>3</w:t>
      </w:r>
      <w:r w:rsidRPr="00661204">
        <w:rPr>
          <w:rFonts w:ascii="Times New Roman" w:hAnsi="Times New Roman" w:cs="Times New Roman"/>
          <w:color w:val="C0504D"/>
          <w:sz w:val="28"/>
          <w:szCs w:val="28"/>
        </w:rPr>
        <w:t xml:space="preserve"> </w:t>
      </w:r>
      <w:r>
        <w:rPr>
          <w:rFonts w:ascii="Times New Roman" w:hAnsi="Times New Roman" w:cs="Times New Roman"/>
          <w:sz w:val="28"/>
          <w:szCs w:val="28"/>
        </w:rPr>
        <w:t xml:space="preserve">настоящего Положения, </w:t>
      </w:r>
      <w:r w:rsidRPr="00C232DE">
        <w:rPr>
          <w:rFonts w:ascii="Times New Roman" w:hAnsi="Times New Roman" w:cs="Times New Roman"/>
          <w:sz w:val="28"/>
          <w:szCs w:val="28"/>
        </w:rPr>
        <w:t xml:space="preserve">выплата пенсии за выслугу лет приостанавливается со дня замещения одной из указанных должностей в соответствии с </w:t>
      </w:r>
      <w:r w:rsidR="009A79E1">
        <w:rPr>
          <w:rFonts w:ascii="Times New Roman" w:hAnsi="Times New Roman" w:cs="Times New Roman"/>
          <w:sz w:val="28"/>
          <w:szCs w:val="28"/>
        </w:rPr>
        <w:t>р</w:t>
      </w:r>
      <w:r w:rsidRPr="00E44C26">
        <w:rPr>
          <w:rFonts w:ascii="Times New Roman" w:hAnsi="Times New Roman" w:cs="Times New Roman"/>
          <w:sz w:val="28"/>
          <w:szCs w:val="28"/>
        </w:rPr>
        <w:t>аспоряжением</w:t>
      </w:r>
      <w:r w:rsidR="00CE0EAA">
        <w:rPr>
          <w:rFonts w:ascii="Times New Roman" w:hAnsi="Times New Roman" w:cs="Times New Roman"/>
          <w:sz w:val="28"/>
          <w:szCs w:val="28"/>
        </w:rPr>
        <w:t xml:space="preserve"> Администрации</w:t>
      </w:r>
      <w:r w:rsidRPr="00C232DE">
        <w:rPr>
          <w:rFonts w:ascii="Times New Roman" w:hAnsi="Times New Roman" w:cs="Times New Roman"/>
          <w:sz w:val="28"/>
          <w:szCs w:val="28"/>
        </w:rPr>
        <w:t>, изданным по фор</w:t>
      </w:r>
      <w:r>
        <w:rPr>
          <w:rFonts w:ascii="Times New Roman" w:hAnsi="Times New Roman" w:cs="Times New Roman"/>
          <w:sz w:val="28"/>
          <w:szCs w:val="28"/>
        </w:rPr>
        <w:t>ме</w:t>
      </w:r>
      <w:r w:rsidR="009A79E1">
        <w:rPr>
          <w:rFonts w:ascii="Times New Roman" w:hAnsi="Times New Roman" w:cs="Times New Roman"/>
          <w:sz w:val="28"/>
          <w:szCs w:val="28"/>
        </w:rPr>
        <w:t xml:space="preserve"> согласно </w:t>
      </w:r>
      <w:r w:rsidR="00972DEA">
        <w:rPr>
          <w:rFonts w:ascii="Times New Roman" w:hAnsi="Times New Roman" w:cs="Times New Roman"/>
          <w:sz w:val="28"/>
          <w:szCs w:val="28"/>
        </w:rPr>
        <w:t>П</w:t>
      </w:r>
      <w:r w:rsidR="009A79E1">
        <w:rPr>
          <w:rFonts w:ascii="Times New Roman" w:hAnsi="Times New Roman" w:cs="Times New Roman"/>
          <w:sz w:val="28"/>
          <w:szCs w:val="28"/>
        </w:rPr>
        <w:t xml:space="preserve">риложению 3 к </w:t>
      </w:r>
      <w:r>
        <w:rPr>
          <w:rFonts w:ascii="Times New Roman" w:hAnsi="Times New Roman" w:cs="Times New Roman"/>
          <w:sz w:val="28"/>
          <w:szCs w:val="28"/>
        </w:rPr>
        <w:t xml:space="preserve"> Административн</w:t>
      </w:r>
      <w:r w:rsidR="009A79E1">
        <w:rPr>
          <w:rFonts w:ascii="Times New Roman" w:hAnsi="Times New Roman" w:cs="Times New Roman"/>
          <w:sz w:val="28"/>
          <w:szCs w:val="28"/>
        </w:rPr>
        <w:t>ому</w:t>
      </w:r>
      <w:r>
        <w:rPr>
          <w:rFonts w:ascii="Times New Roman" w:hAnsi="Times New Roman" w:cs="Times New Roman"/>
          <w:sz w:val="28"/>
          <w:szCs w:val="28"/>
        </w:rPr>
        <w:t xml:space="preserve"> регламент</w:t>
      </w:r>
      <w:r w:rsidR="009A79E1">
        <w:rPr>
          <w:rFonts w:ascii="Times New Roman" w:hAnsi="Times New Roman" w:cs="Times New Roman"/>
          <w:sz w:val="28"/>
          <w:szCs w:val="28"/>
        </w:rPr>
        <w:t>у</w:t>
      </w:r>
      <w:r w:rsidRPr="00C232DE">
        <w:rPr>
          <w:rFonts w:ascii="Times New Roman" w:hAnsi="Times New Roman" w:cs="Times New Roman"/>
          <w:sz w:val="28"/>
          <w:szCs w:val="28"/>
        </w:rPr>
        <w:t>.</w:t>
      </w:r>
    </w:p>
    <w:p w14:paraId="1BF85046" w14:textId="59F53B25" w:rsidR="008D2231" w:rsidRPr="00C232DE" w:rsidRDefault="008D2231" w:rsidP="008D2231">
      <w:pPr>
        <w:rPr>
          <w:rFonts w:ascii="Times New Roman" w:hAnsi="Times New Roman" w:cs="Times New Roman"/>
          <w:sz w:val="28"/>
          <w:szCs w:val="28"/>
        </w:rPr>
      </w:pPr>
      <w:bookmarkStart w:id="17" w:name="sub_113"/>
      <w:bookmarkEnd w:id="16"/>
      <w:r>
        <w:rPr>
          <w:rFonts w:ascii="Times New Roman" w:hAnsi="Times New Roman" w:cs="Times New Roman"/>
          <w:sz w:val="28"/>
          <w:szCs w:val="28"/>
        </w:rPr>
        <w:t>2</w:t>
      </w:r>
      <w:r w:rsidR="00EB7539">
        <w:rPr>
          <w:rFonts w:ascii="Times New Roman" w:hAnsi="Times New Roman" w:cs="Times New Roman"/>
          <w:sz w:val="28"/>
          <w:szCs w:val="28"/>
        </w:rPr>
        <w:t>5</w:t>
      </w:r>
      <w:r>
        <w:rPr>
          <w:rFonts w:ascii="Times New Roman" w:hAnsi="Times New Roman" w:cs="Times New Roman"/>
          <w:sz w:val="28"/>
          <w:szCs w:val="28"/>
        </w:rPr>
        <w:t xml:space="preserve">. </w:t>
      </w:r>
      <w:r w:rsidRPr="00C232DE">
        <w:rPr>
          <w:rFonts w:ascii="Times New Roman" w:hAnsi="Times New Roman" w:cs="Times New Roman"/>
          <w:sz w:val="28"/>
          <w:szCs w:val="28"/>
        </w:rPr>
        <w:t xml:space="preserve">При последующем освобождении от </w:t>
      </w:r>
      <w:r>
        <w:rPr>
          <w:rFonts w:ascii="Times New Roman" w:hAnsi="Times New Roman" w:cs="Times New Roman"/>
          <w:sz w:val="28"/>
          <w:szCs w:val="28"/>
        </w:rPr>
        <w:t>замещаемой</w:t>
      </w:r>
      <w:r w:rsidRPr="00C232DE">
        <w:rPr>
          <w:rFonts w:ascii="Times New Roman" w:hAnsi="Times New Roman" w:cs="Times New Roman"/>
          <w:sz w:val="28"/>
          <w:szCs w:val="28"/>
        </w:rPr>
        <w:t xml:space="preserve"> должности</w:t>
      </w:r>
      <w:r>
        <w:rPr>
          <w:rFonts w:ascii="Times New Roman" w:hAnsi="Times New Roman" w:cs="Times New Roman"/>
          <w:sz w:val="28"/>
          <w:szCs w:val="28"/>
        </w:rPr>
        <w:t xml:space="preserve">, указанной в пункте </w:t>
      </w:r>
      <w:r w:rsidRPr="00E44C26">
        <w:rPr>
          <w:rFonts w:ascii="Times New Roman" w:hAnsi="Times New Roman" w:cs="Times New Roman"/>
          <w:sz w:val="28"/>
          <w:szCs w:val="28"/>
        </w:rPr>
        <w:t>2</w:t>
      </w:r>
      <w:r>
        <w:rPr>
          <w:rFonts w:ascii="Times New Roman" w:hAnsi="Times New Roman" w:cs="Times New Roman"/>
          <w:sz w:val="28"/>
          <w:szCs w:val="28"/>
        </w:rPr>
        <w:t xml:space="preserve">3 настоящего Положения, </w:t>
      </w:r>
      <w:r w:rsidRPr="00C232DE">
        <w:rPr>
          <w:rFonts w:ascii="Times New Roman" w:hAnsi="Times New Roman" w:cs="Times New Roman"/>
          <w:sz w:val="28"/>
          <w:szCs w:val="28"/>
        </w:rPr>
        <w:t xml:space="preserve">выплата пенсии за выслугу лет возобновляется </w:t>
      </w:r>
      <w:r>
        <w:rPr>
          <w:rFonts w:ascii="Times New Roman" w:hAnsi="Times New Roman" w:cs="Times New Roman"/>
          <w:sz w:val="28"/>
          <w:szCs w:val="28"/>
        </w:rPr>
        <w:t xml:space="preserve">на основании представленного в Администрацию </w:t>
      </w:r>
      <w:r w:rsidRPr="00C232DE">
        <w:rPr>
          <w:rFonts w:ascii="Times New Roman" w:hAnsi="Times New Roman" w:cs="Times New Roman"/>
          <w:sz w:val="28"/>
          <w:szCs w:val="28"/>
        </w:rPr>
        <w:t>заявлени</w:t>
      </w:r>
      <w:r>
        <w:rPr>
          <w:rFonts w:ascii="Times New Roman" w:hAnsi="Times New Roman" w:cs="Times New Roman"/>
          <w:sz w:val="28"/>
          <w:szCs w:val="28"/>
        </w:rPr>
        <w:t>я</w:t>
      </w:r>
      <w:r w:rsidRPr="00C232DE">
        <w:rPr>
          <w:rFonts w:ascii="Times New Roman" w:hAnsi="Times New Roman" w:cs="Times New Roman"/>
          <w:sz w:val="28"/>
          <w:szCs w:val="28"/>
        </w:rPr>
        <w:t xml:space="preserve"> лица с приложением копии документа об освобождении от соответствующей должности.</w:t>
      </w:r>
    </w:p>
    <w:p w14:paraId="202C5DD4" w14:textId="37232ED7" w:rsidR="008D2231" w:rsidRPr="00C232DE" w:rsidRDefault="008D2231" w:rsidP="008D2231">
      <w:pPr>
        <w:rPr>
          <w:rFonts w:ascii="Times New Roman" w:hAnsi="Times New Roman" w:cs="Times New Roman"/>
          <w:sz w:val="28"/>
          <w:szCs w:val="28"/>
        </w:rPr>
      </w:pPr>
      <w:bookmarkStart w:id="18" w:name="sub_114"/>
      <w:bookmarkEnd w:id="17"/>
      <w:r>
        <w:rPr>
          <w:rFonts w:ascii="Times New Roman" w:hAnsi="Times New Roman" w:cs="Times New Roman"/>
          <w:sz w:val="28"/>
          <w:szCs w:val="28"/>
        </w:rPr>
        <w:t>2</w:t>
      </w:r>
      <w:r w:rsidR="00EB7539">
        <w:rPr>
          <w:rFonts w:ascii="Times New Roman" w:hAnsi="Times New Roman" w:cs="Times New Roman"/>
          <w:sz w:val="28"/>
          <w:szCs w:val="28"/>
        </w:rPr>
        <w:t>6</w:t>
      </w:r>
      <w:r w:rsidRPr="00C232DE">
        <w:rPr>
          <w:rFonts w:ascii="Times New Roman" w:hAnsi="Times New Roman" w:cs="Times New Roman"/>
          <w:sz w:val="28"/>
          <w:szCs w:val="28"/>
        </w:rPr>
        <w:t xml:space="preserve">. Выплата пенсии за выслугу лет возобновляется со дня, следующего за днем освобождения от соответствующей должности, </w:t>
      </w:r>
      <w:r>
        <w:rPr>
          <w:rFonts w:ascii="Times New Roman" w:hAnsi="Times New Roman" w:cs="Times New Roman"/>
          <w:sz w:val="28"/>
          <w:szCs w:val="28"/>
        </w:rPr>
        <w:t xml:space="preserve">на основании </w:t>
      </w:r>
      <w:r w:rsidR="004565F4">
        <w:rPr>
          <w:rFonts w:ascii="Times New Roman" w:hAnsi="Times New Roman" w:cs="Times New Roman"/>
          <w:sz w:val="28"/>
          <w:szCs w:val="28"/>
        </w:rPr>
        <w:t>р</w:t>
      </w:r>
      <w:r w:rsidRPr="00E44C26">
        <w:rPr>
          <w:rFonts w:ascii="Times New Roman" w:hAnsi="Times New Roman" w:cs="Times New Roman"/>
          <w:sz w:val="28"/>
          <w:szCs w:val="28"/>
        </w:rPr>
        <w:t>аспоряжения</w:t>
      </w:r>
      <w:r w:rsidR="00CE0EAA">
        <w:rPr>
          <w:rFonts w:ascii="Times New Roman" w:hAnsi="Times New Roman" w:cs="Times New Roman"/>
          <w:sz w:val="28"/>
          <w:szCs w:val="28"/>
        </w:rPr>
        <w:t xml:space="preserve"> Администрации</w:t>
      </w:r>
      <w:r w:rsidRPr="00C232DE">
        <w:rPr>
          <w:rFonts w:ascii="Times New Roman" w:hAnsi="Times New Roman" w:cs="Times New Roman"/>
          <w:sz w:val="28"/>
          <w:szCs w:val="28"/>
        </w:rPr>
        <w:t>, изданн</w:t>
      </w:r>
      <w:r>
        <w:rPr>
          <w:rFonts w:ascii="Times New Roman" w:hAnsi="Times New Roman" w:cs="Times New Roman"/>
          <w:sz w:val="28"/>
          <w:szCs w:val="28"/>
        </w:rPr>
        <w:t>ого</w:t>
      </w:r>
      <w:r w:rsidRPr="00C232DE">
        <w:rPr>
          <w:rFonts w:ascii="Times New Roman" w:hAnsi="Times New Roman" w:cs="Times New Roman"/>
          <w:sz w:val="28"/>
          <w:szCs w:val="28"/>
        </w:rPr>
        <w:t xml:space="preserve"> по форме</w:t>
      </w:r>
      <w:r w:rsidR="009A79E1">
        <w:rPr>
          <w:rFonts w:ascii="Times New Roman" w:hAnsi="Times New Roman" w:cs="Times New Roman"/>
          <w:sz w:val="28"/>
          <w:szCs w:val="28"/>
        </w:rPr>
        <w:t xml:space="preserve"> согласно приложению 4 к</w:t>
      </w:r>
      <w:r>
        <w:rPr>
          <w:rFonts w:ascii="Times New Roman" w:hAnsi="Times New Roman" w:cs="Times New Roman"/>
          <w:sz w:val="28"/>
          <w:szCs w:val="28"/>
        </w:rPr>
        <w:t xml:space="preserve">  Административн</w:t>
      </w:r>
      <w:r w:rsidR="009A79E1">
        <w:rPr>
          <w:rFonts w:ascii="Times New Roman" w:hAnsi="Times New Roman" w:cs="Times New Roman"/>
          <w:sz w:val="28"/>
          <w:szCs w:val="28"/>
        </w:rPr>
        <w:t xml:space="preserve">ому </w:t>
      </w:r>
      <w:r>
        <w:rPr>
          <w:rFonts w:ascii="Times New Roman" w:hAnsi="Times New Roman" w:cs="Times New Roman"/>
          <w:sz w:val="28"/>
          <w:szCs w:val="28"/>
        </w:rPr>
        <w:t xml:space="preserve"> регламент</w:t>
      </w:r>
      <w:r w:rsidR="009A79E1">
        <w:rPr>
          <w:rFonts w:ascii="Times New Roman" w:hAnsi="Times New Roman" w:cs="Times New Roman"/>
          <w:sz w:val="28"/>
          <w:szCs w:val="28"/>
        </w:rPr>
        <w:t>у</w:t>
      </w:r>
      <w:r>
        <w:rPr>
          <w:rFonts w:ascii="Times New Roman" w:hAnsi="Times New Roman" w:cs="Times New Roman"/>
          <w:sz w:val="28"/>
          <w:szCs w:val="28"/>
        </w:rPr>
        <w:t>.</w:t>
      </w:r>
    </w:p>
    <w:p w14:paraId="61186408" w14:textId="5AFC67E1" w:rsidR="008D2231" w:rsidRDefault="008D2231" w:rsidP="008D2231">
      <w:pPr>
        <w:rPr>
          <w:rFonts w:ascii="Times New Roman" w:hAnsi="Times New Roman" w:cs="Times New Roman"/>
          <w:sz w:val="28"/>
          <w:szCs w:val="28"/>
        </w:rPr>
      </w:pPr>
      <w:bookmarkStart w:id="19" w:name="sub_115"/>
      <w:bookmarkEnd w:id="18"/>
      <w:r>
        <w:rPr>
          <w:rFonts w:ascii="Times New Roman" w:hAnsi="Times New Roman" w:cs="Times New Roman"/>
          <w:sz w:val="28"/>
          <w:szCs w:val="28"/>
        </w:rPr>
        <w:t>2</w:t>
      </w:r>
      <w:r w:rsidR="00EB7539">
        <w:rPr>
          <w:rFonts w:ascii="Times New Roman" w:hAnsi="Times New Roman" w:cs="Times New Roman"/>
          <w:sz w:val="28"/>
          <w:szCs w:val="28"/>
        </w:rPr>
        <w:t>7.</w:t>
      </w:r>
      <w:r w:rsidRPr="00C232DE">
        <w:rPr>
          <w:rFonts w:ascii="Times New Roman" w:hAnsi="Times New Roman" w:cs="Times New Roman"/>
          <w:sz w:val="28"/>
          <w:szCs w:val="28"/>
        </w:rPr>
        <w:t xml:space="preserve"> Выплата пенсии за выслугу лет </w:t>
      </w:r>
      <w:r>
        <w:rPr>
          <w:rFonts w:ascii="Times New Roman" w:hAnsi="Times New Roman" w:cs="Times New Roman"/>
          <w:sz w:val="28"/>
          <w:szCs w:val="28"/>
        </w:rPr>
        <w:t xml:space="preserve">в связи со смертью получателя, либо с переходом на другой вид выплаты </w:t>
      </w:r>
      <w:r w:rsidRPr="00C232DE">
        <w:rPr>
          <w:rFonts w:ascii="Times New Roman" w:hAnsi="Times New Roman" w:cs="Times New Roman"/>
          <w:sz w:val="28"/>
          <w:szCs w:val="28"/>
        </w:rPr>
        <w:t xml:space="preserve">прекращается </w:t>
      </w:r>
      <w:r>
        <w:rPr>
          <w:rFonts w:ascii="Times New Roman" w:hAnsi="Times New Roman" w:cs="Times New Roman"/>
          <w:sz w:val="28"/>
          <w:szCs w:val="28"/>
        </w:rPr>
        <w:t xml:space="preserve">с первого числа месяца, </w:t>
      </w:r>
      <w:r>
        <w:rPr>
          <w:rFonts w:ascii="Times New Roman" w:hAnsi="Times New Roman" w:cs="Times New Roman"/>
          <w:sz w:val="28"/>
          <w:szCs w:val="28"/>
        </w:rPr>
        <w:lastRenderedPageBreak/>
        <w:t>следующего за месяцем, в котором наступили соответствующие обстоятельства, на основании</w:t>
      </w:r>
      <w:r w:rsidRPr="00C232DE">
        <w:rPr>
          <w:rFonts w:ascii="Times New Roman" w:hAnsi="Times New Roman" w:cs="Times New Roman"/>
          <w:sz w:val="28"/>
          <w:szCs w:val="28"/>
        </w:rPr>
        <w:t xml:space="preserve"> </w:t>
      </w:r>
      <w:r w:rsidR="004565F4">
        <w:rPr>
          <w:rFonts w:ascii="Times New Roman" w:hAnsi="Times New Roman" w:cs="Times New Roman"/>
          <w:sz w:val="28"/>
          <w:szCs w:val="28"/>
        </w:rPr>
        <w:t>р</w:t>
      </w:r>
      <w:r w:rsidRPr="00E44C26">
        <w:rPr>
          <w:rFonts w:ascii="Times New Roman" w:hAnsi="Times New Roman" w:cs="Times New Roman"/>
          <w:sz w:val="28"/>
          <w:szCs w:val="28"/>
        </w:rPr>
        <w:t>аспоряжения</w:t>
      </w:r>
      <w:r>
        <w:rPr>
          <w:rFonts w:ascii="Times New Roman" w:hAnsi="Times New Roman" w:cs="Times New Roman"/>
          <w:sz w:val="28"/>
          <w:szCs w:val="28"/>
        </w:rPr>
        <w:t>.</w:t>
      </w:r>
    </w:p>
    <w:p w14:paraId="7FC274D3" w14:textId="6CA8D543" w:rsidR="008D2231" w:rsidRDefault="008D2231" w:rsidP="008D2231">
      <w:pPr>
        <w:rPr>
          <w:rFonts w:ascii="Times New Roman" w:hAnsi="Times New Roman" w:cs="Times New Roman"/>
          <w:sz w:val="28"/>
          <w:szCs w:val="28"/>
        </w:rPr>
      </w:pPr>
      <w:r>
        <w:rPr>
          <w:rFonts w:ascii="Times New Roman" w:hAnsi="Times New Roman" w:cs="Times New Roman"/>
          <w:sz w:val="28"/>
          <w:szCs w:val="28"/>
        </w:rPr>
        <w:t>2</w:t>
      </w:r>
      <w:r w:rsidR="00EB7539">
        <w:rPr>
          <w:rFonts w:ascii="Times New Roman" w:hAnsi="Times New Roman" w:cs="Times New Roman"/>
          <w:sz w:val="28"/>
          <w:szCs w:val="28"/>
        </w:rPr>
        <w:t>8</w:t>
      </w:r>
      <w:r>
        <w:rPr>
          <w:rFonts w:ascii="Times New Roman" w:hAnsi="Times New Roman" w:cs="Times New Roman"/>
          <w:sz w:val="28"/>
          <w:szCs w:val="28"/>
        </w:rPr>
        <w:t>. Начисленные суммы за выслугу лет, которые не были востребованы гражданами своевременно, выплачиваются за прошедшее время не более чем за три года, предшествующих обращению за их получением.</w:t>
      </w:r>
    </w:p>
    <w:p w14:paraId="4F406E4E" w14:textId="3CE3DB3B" w:rsidR="008D2231" w:rsidRDefault="008D2231" w:rsidP="008D2231">
      <w:pPr>
        <w:rPr>
          <w:rFonts w:ascii="Times New Roman" w:hAnsi="Times New Roman" w:cs="Times New Roman"/>
          <w:sz w:val="28"/>
          <w:szCs w:val="28"/>
        </w:rPr>
      </w:pPr>
      <w:r>
        <w:rPr>
          <w:rFonts w:ascii="Times New Roman" w:hAnsi="Times New Roman" w:cs="Times New Roman"/>
          <w:sz w:val="28"/>
          <w:szCs w:val="28"/>
        </w:rPr>
        <w:t>2</w:t>
      </w:r>
      <w:r w:rsidR="00EB7539">
        <w:rPr>
          <w:rFonts w:ascii="Times New Roman" w:hAnsi="Times New Roman" w:cs="Times New Roman"/>
          <w:sz w:val="28"/>
          <w:szCs w:val="28"/>
        </w:rPr>
        <w:t>9</w:t>
      </w:r>
      <w:r>
        <w:rPr>
          <w:rFonts w:ascii="Times New Roman" w:hAnsi="Times New Roman" w:cs="Times New Roman"/>
          <w:sz w:val="28"/>
          <w:szCs w:val="28"/>
        </w:rPr>
        <w:t>. Пенсия за выслугу лет, не полученная гражданином своевременно по   вине     Администрации,     выплачивается     за    прошедшее    время  без ограничения каким-либо сроком.</w:t>
      </w:r>
      <w:bookmarkStart w:id="20" w:name="sub_116"/>
      <w:bookmarkEnd w:id="19"/>
    </w:p>
    <w:p w14:paraId="75D48C29" w14:textId="382E01F7" w:rsidR="008D2231" w:rsidRDefault="00EB7539" w:rsidP="008D2231">
      <w:pPr>
        <w:rPr>
          <w:rFonts w:ascii="Times New Roman" w:hAnsi="Times New Roman" w:cs="Times New Roman"/>
          <w:sz w:val="28"/>
          <w:szCs w:val="28"/>
        </w:rPr>
      </w:pPr>
      <w:r>
        <w:rPr>
          <w:rFonts w:ascii="Times New Roman" w:hAnsi="Times New Roman" w:cs="Times New Roman"/>
          <w:sz w:val="28"/>
          <w:szCs w:val="28"/>
        </w:rPr>
        <w:t>30</w:t>
      </w:r>
      <w:r w:rsidR="008D2231" w:rsidRPr="00C232DE">
        <w:rPr>
          <w:rFonts w:ascii="Times New Roman" w:hAnsi="Times New Roman" w:cs="Times New Roman"/>
          <w:sz w:val="28"/>
          <w:szCs w:val="28"/>
        </w:rPr>
        <w:t>. Сумм</w:t>
      </w:r>
      <w:r w:rsidR="008D2231">
        <w:rPr>
          <w:rFonts w:ascii="Times New Roman" w:hAnsi="Times New Roman" w:cs="Times New Roman"/>
          <w:sz w:val="28"/>
          <w:szCs w:val="28"/>
        </w:rPr>
        <w:t>ы</w:t>
      </w:r>
      <w:r w:rsidR="008D2231" w:rsidRPr="00C232DE">
        <w:rPr>
          <w:rFonts w:ascii="Times New Roman" w:hAnsi="Times New Roman" w:cs="Times New Roman"/>
          <w:sz w:val="28"/>
          <w:szCs w:val="28"/>
        </w:rPr>
        <w:t xml:space="preserve"> пенсии за выслугу лет, излишне выплаченн</w:t>
      </w:r>
      <w:r w:rsidR="008D2231">
        <w:rPr>
          <w:rFonts w:ascii="Times New Roman" w:hAnsi="Times New Roman" w:cs="Times New Roman"/>
          <w:sz w:val="28"/>
          <w:szCs w:val="28"/>
        </w:rPr>
        <w:t>ые</w:t>
      </w:r>
      <w:r w:rsidR="008D2231" w:rsidRPr="00C232DE">
        <w:rPr>
          <w:rFonts w:ascii="Times New Roman" w:hAnsi="Times New Roman" w:cs="Times New Roman"/>
          <w:sz w:val="28"/>
          <w:szCs w:val="28"/>
        </w:rPr>
        <w:t xml:space="preserve"> лицу</w:t>
      </w:r>
      <w:r w:rsidR="008D2231">
        <w:rPr>
          <w:rFonts w:ascii="Times New Roman" w:hAnsi="Times New Roman" w:cs="Times New Roman"/>
          <w:sz w:val="28"/>
          <w:szCs w:val="28"/>
        </w:rPr>
        <w:t>,</w:t>
      </w:r>
      <w:r w:rsidR="008D2231" w:rsidRPr="00C232DE">
        <w:rPr>
          <w:rFonts w:ascii="Times New Roman" w:hAnsi="Times New Roman" w:cs="Times New Roman"/>
          <w:sz w:val="28"/>
          <w:szCs w:val="28"/>
        </w:rPr>
        <w:t xml:space="preserve"> </w:t>
      </w:r>
      <w:r w:rsidR="008D2231">
        <w:rPr>
          <w:rFonts w:ascii="Times New Roman" w:hAnsi="Times New Roman" w:cs="Times New Roman"/>
          <w:sz w:val="28"/>
          <w:szCs w:val="28"/>
        </w:rPr>
        <w:t>возмещаю</w:t>
      </w:r>
      <w:r w:rsidR="008D2231" w:rsidRPr="00C232DE">
        <w:rPr>
          <w:rFonts w:ascii="Times New Roman" w:hAnsi="Times New Roman" w:cs="Times New Roman"/>
          <w:sz w:val="28"/>
          <w:szCs w:val="28"/>
        </w:rPr>
        <w:t>тся этим лицом</w:t>
      </w:r>
      <w:r w:rsidR="008D2231">
        <w:rPr>
          <w:rFonts w:ascii="Times New Roman" w:hAnsi="Times New Roman" w:cs="Times New Roman"/>
          <w:sz w:val="28"/>
          <w:szCs w:val="28"/>
        </w:rPr>
        <w:t>,</w:t>
      </w:r>
      <w:r w:rsidR="008D2231" w:rsidRPr="00C232DE">
        <w:rPr>
          <w:rFonts w:ascii="Times New Roman" w:hAnsi="Times New Roman" w:cs="Times New Roman"/>
          <w:sz w:val="28"/>
          <w:szCs w:val="28"/>
        </w:rPr>
        <w:t xml:space="preserve"> а в случае его несогласия</w:t>
      </w:r>
      <w:r w:rsidR="008D2231">
        <w:rPr>
          <w:rFonts w:ascii="Times New Roman" w:hAnsi="Times New Roman" w:cs="Times New Roman"/>
          <w:sz w:val="28"/>
          <w:szCs w:val="28"/>
        </w:rPr>
        <w:t>,</w:t>
      </w:r>
      <w:r w:rsidR="008D2231" w:rsidRPr="00C232DE">
        <w:rPr>
          <w:rFonts w:ascii="Times New Roman" w:hAnsi="Times New Roman" w:cs="Times New Roman"/>
          <w:sz w:val="28"/>
          <w:szCs w:val="28"/>
        </w:rPr>
        <w:t xml:space="preserve"> взыскиваются в судебном порядке.</w:t>
      </w:r>
    </w:p>
    <w:bookmarkEnd w:id="20"/>
    <w:p w14:paraId="7611FB53" w14:textId="3126D009" w:rsidR="008D2231" w:rsidRDefault="008D2231" w:rsidP="008D2231">
      <w:pPr>
        <w:rPr>
          <w:rFonts w:ascii="Times New Roman" w:hAnsi="Times New Roman" w:cs="Times New Roman"/>
          <w:sz w:val="28"/>
          <w:szCs w:val="28"/>
        </w:rPr>
      </w:pPr>
      <w:r>
        <w:rPr>
          <w:rFonts w:ascii="Times New Roman" w:hAnsi="Times New Roman" w:cs="Times New Roman"/>
          <w:sz w:val="28"/>
          <w:szCs w:val="28"/>
        </w:rPr>
        <w:t>3</w:t>
      </w:r>
      <w:r w:rsidR="00EB7539">
        <w:rPr>
          <w:rFonts w:ascii="Times New Roman" w:hAnsi="Times New Roman" w:cs="Times New Roman"/>
          <w:sz w:val="28"/>
          <w:szCs w:val="28"/>
        </w:rPr>
        <w:t>1</w:t>
      </w:r>
      <w:r>
        <w:rPr>
          <w:rFonts w:ascii="Times New Roman" w:hAnsi="Times New Roman" w:cs="Times New Roman"/>
          <w:sz w:val="28"/>
          <w:szCs w:val="28"/>
        </w:rPr>
        <w:t xml:space="preserve">. </w:t>
      </w:r>
      <w:r w:rsidRPr="00C232DE">
        <w:rPr>
          <w:rFonts w:ascii="Times New Roman" w:hAnsi="Times New Roman" w:cs="Times New Roman"/>
          <w:sz w:val="28"/>
          <w:szCs w:val="28"/>
        </w:rPr>
        <w:t xml:space="preserve">Вопросы, связанные с выплатой пенсии за выслугу лет, не урегулированные настоящим Положением, разрешаются применительно к </w:t>
      </w:r>
      <w:hyperlink r:id="rId25" w:history="1">
        <w:r w:rsidRPr="00B77E27">
          <w:rPr>
            <w:rStyle w:val="a3"/>
            <w:rFonts w:ascii="Times New Roman" w:hAnsi="Times New Roman" w:cs="Times New Roman"/>
            <w:b w:val="0"/>
            <w:bCs w:val="0"/>
            <w:color w:val="auto"/>
            <w:sz w:val="28"/>
            <w:szCs w:val="28"/>
          </w:rPr>
          <w:t>правилам</w:t>
        </w:r>
      </w:hyperlink>
      <w:r>
        <w:rPr>
          <w:rFonts w:ascii="Times New Roman" w:hAnsi="Times New Roman" w:cs="Times New Roman"/>
          <w:sz w:val="28"/>
          <w:szCs w:val="28"/>
        </w:rPr>
        <w:t xml:space="preserve"> назначения и выплаты страховых пенсий.</w:t>
      </w:r>
    </w:p>
    <w:p w14:paraId="2AE397DD" w14:textId="729EE3CE" w:rsidR="008D2231" w:rsidRDefault="008D2231" w:rsidP="008D2231">
      <w:pPr>
        <w:rPr>
          <w:rFonts w:ascii="Times New Roman" w:hAnsi="Times New Roman" w:cs="Times New Roman"/>
          <w:sz w:val="28"/>
          <w:szCs w:val="28"/>
        </w:rPr>
      </w:pPr>
      <w:r>
        <w:rPr>
          <w:rFonts w:ascii="Times New Roman" w:hAnsi="Times New Roman" w:cs="Times New Roman"/>
          <w:sz w:val="28"/>
          <w:szCs w:val="28"/>
        </w:rPr>
        <w:t>3</w:t>
      </w:r>
      <w:r w:rsidR="00EB7539">
        <w:rPr>
          <w:rFonts w:ascii="Times New Roman" w:hAnsi="Times New Roman" w:cs="Times New Roman"/>
          <w:sz w:val="28"/>
          <w:szCs w:val="28"/>
        </w:rPr>
        <w:t>2</w:t>
      </w:r>
      <w:r>
        <w:rPr>
          <w:rFonts w:ascii="Times New Roman" w:hAnsi="Times New Roman" w:cs="Times New Roman"/>
          <w:sz w:val="28"/>
          <w:szCs w:val="28"/>
        </w:rPr>
        <w:t xml:space="preserve">. Контроль за формированием платежных поручений и выплатой пенсии за выслугу лет </w:t>
      </w:r>
      <w:proofErr w:type="gramStart"/>
      <w:r>
        <w:rPr>
          <w:rFonts w:ascii="Times New Roman" w:hAnsi="Times New Roman" w:cs="Times New Roman"/>
          <w:sz w:val="28"/>
          <w:szCs w:val="28"/>
        </w:rPr>
        <w:t xml:space="preserve">осуществляет </w:t>
      </w:r>
      <w:r w:rsidRPr="00F816CD">
        <w:rPr>
          <w:rFonts w:ascii="Times New Roman" w:hAnsi="Times New Roman" w:cs="Times New Roman"/>
          <w:sz w:val="28"/>
          <w:szCs w:val="28"/>
        </w:rPr>
        <w:t xml:space="preserve"> бухгалтери</w:t>
      </w:r>
      <w:r w:rsidR="00C00591">
        <w:rPr>
          <w:rFonts w:ascii="Times New Roman" w:hAnsi="Times New Roman" w:cs="Times New Roman"/>
          <w:sz w:val="28"/>
          <w:szCs w:val="28"/>
        </w:rPr>
        <w:t>я</w:t>
      </w:r>
      <w:proofErr w:type="gramEnd"/>
      <w:r w:rsidRPr="00F816CD">
        <w:rPr>
          <w:rFonts w:ascii="Times New Roman" w:hAnsi="Times New Roman" w:cs="Times New Roman"/>
          <w:sz w:val="28"/>
          <w:szCs w:val="28"/>
        </w:rPr>
        <w:t xml:space="preserve"> Администрации</w:t>
      </w:r>
      <w:r>
        <w:rPr>
          <w:rFonts w:ascii="Times New Roman" w:hAnsi="Times New Roman" w:cs="Times New Roman"/>
          <w:sz w:val="28"/>
          <w:szCs w:val="28"/>
        </w:rPr>
        <w:t>.</w:t>
      </w:r>
    </w:p>
    <w:p w14:paraId="7845C4BC" w14:textId="78F5D882" w:rsidR="008D2231" w:rsidRDefault="008D2231" w:rsidP="008D2231">
      <w:pPr>
        <w:rPr>
          <w:rFonts w:ascii="Times New Roman" w:hAnsi="Times New Roman" w:cs="Times New Roman"/>
          <w:sz w:val="28"/>
          <w:szCs w:val="28"/>
        </w:rPr>
      </w:pPr>
      <w:r>
        <w:rPr>
          <w:rFonts w:ascii="Times New Roman" w:hAnsi="Times New Roman" w:cs="Times New Roman"/>
          <w:sz w:val="28"/>
          <w:szCs w:val="28"/>
        </w:rPr>
        <w:t>3</w:t>
      </w:r>
      <w:r w:rsidR="00EB7539">
        <w:rPr>
          <w:rFonts w:ascii="Times New Roman" w:hAnsi="Times New Roman" w:cs="Times New Roman"/>
          <w:sz w:val="28"/>
          <w:szCs w:val="28"/>
        </w:rPr>
        <w:t>3</w:t>
      </w:r>
      <w:r>
        <w:rPr>
          <w:rFonts w:ascii="Times New Roman" w:hAnsi="Times New Roman" w:cs="Times New Roman"/>
          <w:sz w:val="28"/>
          <w:szCs w:val="28"/>
        </w:rPr>
        <w:t>. Администрация обеспечивает предоставление информации о предоставлении указанной меры социальной поддержки установленным категориям граждан посредством использования Единой государственной  информационной  системы социального обеспечения (далее – ЕГИССО), в порядке и объеме, установленном Правительством Российской Федерации, и в соответствии с форматами, установленными оператором ЕГИССО.</w:t>
      </w:r>
    </w:p>
    <w:p w14:paraId="27995D21" w14:textId="27A40350" w:rsidR="008D2231" w:rsidRDefault="008D2231" w:rsidP="008D2231">
      <w:pPr>
        <w:rPr>
          <w:rFonts w:ascii="Times New Roman" w:hAnsi="Times New Roman" w:cs="Times New Roman"/>
          <w:sz w:val="28"/>
          <w:szCs w:val="28"/>
        </w:rPr>
      </w:pPr>
      <w:r>
        <w:rPr>
          <w:rFonts w:ascii="Times New Roman" w:hAnsi="Times New Roman" w:cs="Times New Roman"/>
          <w:sz w:val="28"/>
          <w:szCs w:val="28"/>
        </w:rPr>
        <w:t>Информация о мере социальной поддержки может быть получена посредством использования ЕГИССО в порядке и объеме, установленном Правительством Российской Федерации, и в соответствии с форматами, установленными оператором ЕГИССО.</w:t>
      </w:r>
      <w:r w:rsidR="00CF7BC7">
        <w:rPr>
          <w:rFonts w:ascii="Times New Roman" w:hAnsi="Times New Roman" w:cs="Times New Roman"/>
          <w:sz w:val="28"/>
          <w:szCs w:val="28"/>
        </w:rPr>
        <w:t>».</w:t>
      </w:r>
    </w:p>
    <w:p w14:paraId="41968624" w14:textId="77777777" w:rsidR="008D2231" w:rsidRDefault="008D2231" w:rsidP="008D2231">
      <w:pPr>
        <w:ind w:firstLine="0"/>
        <w:rPr>
          <w:rFonts w:ascii="Times New Roman" w:hAnsi="Times New Roman" w:cs="Times New Roman"/>
          <w:sz w:val="28"/>
          <w:szCs w:val="28"/>
        </w:rPr>
      </w:pPr>
    </w:p>
    <w:p w14:paraId="46A4F409" w14:textId="77777777" w:rsidR="008D2231" w:rsidRDefault="008D2231" w:rsidP="008D2231">
      <w:pPr>
        <w:ind w:firstLine="0"/>
        <w:rPr>
          <w:rFonts w:ascii="Times New Roman" w:hAnsi="Times New Roman" w:cs="Times New Roman"/>
          <w:sz w:val="28"/>
          <w:szCs w:val="28"/>
        </w:rPr>
      </w:pPr>
    </w:p>
    <w:p w14:paraId="4132D8C2" w14:textId="77777777" w:rsidR="008D2231" w:rsidRDefault="008D2231" w:rsidP="008D2231">
      <w:pPr>
        <w:ind w:firstLine="0"/>
        <w:rPr>
          <w:rFonts w:ascii="Times New Roman" w:hAnsi="Times New Roman" w:cs="Times New Roman"/>
          <w:sz w:val="28"/>
          <w:szCs w:val="28"/>
        </w:rPr>
      </w:pPr>
    </w:p>
    <w:p w14:paraId="38DC339C" w14:textId="77777777" w:rsidR="008D2231" w:rsidRDefault="008D2231" w:rsidP="008D2231">
      <w:pPr>
        <w:rPr>
          <w:rFonts w:ascii="Times New Roman" w:hAnsi="Times New Roman" w:cs="Times New Roman"/>
          <w:sz w:val="28"/>
          <w:szCs w:val="28"/>
        </w:rPr>
      </w:pPr>
    </w:p>
    <w:p w14:paraId="72B4B2AC" w14:textId="77777777" w:rsidR="008D2231" w:rsidRDefault="008D2231" w:rsidP="008D2231">
      <w:pPr>
        <w:rPr>
          <w:rFonts w:ascii="Times New Roman" w:hAnsi="Times New Roman" w:cs="Times New Roman"/>
          <w:sz w:val="28"/>
          <w:szCs w:val="28"/>
        </w:rPr>
      </w:pPr>
    </w:p>
    <w:p w14:paraId="193769DF" w14:textId="77777777" w:rsidR="008D2231" w:rsidRDefault="008D2231" w:rsidP="008D2231">
      <w:pPr>
        <w:rPr>
          <w:rFonts w:ascii="Times New Roman" w:hAnsi="Times New Roman" w:cs="Times New Roman"/>
          <w:sz w:val="28"/>
          <w:szCs w:val="28"/>
        </w:rPr>
      </w:pPr>
    </w:p>
    <w:p w14:paraId="7DE54D60" w14:textId="77777777" w:rsidR="008D2231" w:rsidRDefault="008D2231" w:rsidP="008D2231">
      <w:pPr>
        <w:rPr>
          <w:rFonts w:ascii="Times New Roman" w:hAnsi="Times New Roman" w:cs="Times New Roman"/>
          <w:sz w:val="28"/>
          <w:szCs w:val="28"/>
        </w:rPr>
      </w:pPr>
    </w:p>
    <w:p w14:paraId="0A02BA21" w14:textId="4EBC7EB3" w:rsidR="004C14AF" w:rsidRDefault="004C14AF" w:rsidP="005E67F5">
      <w:pPr>
        <w:pStyle w:val="s1"/>
        <w:spacing w:before="0" w:beforeAutospacing="0" w:after="0" w:afterAutospacing="0"/>
        <w:jc w:val="both"/>
        <w:rPr>
          <w:color w:val="000000"/>
          <w:sz w:val="28"/>
          <w:szCs w:val="28"/>
        </w:rPr>
      </w:pPr>
    </w:p>
    <w:p w14:paraId="30558872" w14:textId="5C605B13" w:rsidR="004C14AF" w:rsidRDefault="004C14AF" w:rsidP="005E67F5">
      <w:pPr>
        <w:pStyle w:val="s1"/>
        <w:spacing w:before="0" w:beforeAutospacing="0" w:after="0" w:afterAutospacing="0"/>
        <w:jc w:val="both"/>
        <w:rPr>
          <w:color w:val="000000"/>
          <w:sz w:val="28"/>
          <w:szCs w:val="28"/>
        </w:rPr>
      </w:pPr>
    </w:p>
    <w:p w14:paraId="7792C3B0" w14:textId="546A2455" w:rsidR="004C14AF" w:rsidRDefault="004C14AF" w:rsidP="005E67F5">
      <w:pPr>
        <w:pStyle w:val="s1"/>
        <w:spacing w:before="0" w:beforeAutospacing="0" w:after="0" w:afterAutospacing="0"/>
        <w:jc w:val="both"/>
        <w:rPr>
          <w:color w:val="000000"/>
          <w:sz w:val="28"/>
          <w:szCs w:val="28"/>
        </w:rPr>
      </w:pPr>
    </w:p>
    <w:p w14:paraId="0700B237" w14:textId="40C19995" w:rsidR="004C14AF" w:rsidRDefault="004C14AF" w:rsidP="005E67F5">
      <w:pPr>
        <w:pStyle w:val="s1"/>
        <w:spacing w:before="0" w:beforeAutospacing="0" w:after="0" w:afterAutospacing="0"/>
        <w:jc w:val="both"/>
        <w:rPr>
          <w:color w:val="000000"/>
          <w:sz w:val="28"/>
          <w:szCs w:val="28"/>
        </w:rPr>
      </w:pPr>
    </w:p>
    <w:p w14:paraId="5E2DCC68" w14:textId="1E07A579" w:rsidR="004C14AF" w:rsidRDefault="004C14AF" w:rsidP="005E67F5">
      <w:pPr>
        <w:pStyle w:val="s1"/>
        <w:spacing w:before="0" w:beforeAutospacing="0" w:after="0" w:afterAutospacing="0"/>
        <w:jc w:val="both"/>
        <w:rPr>
          <w:color w:val="000000"/>
          <w:sz w:val="28"/>
          <w:szCs w:val="28"/>
        </w:rPr>
      </w:pPr>
    </w:p>
    <w:p w14:paraId="2663D7D1" w14:textId="5F5B43FE" w:rsidR="004C14AF" w:rsidRDefault="004C14AF" w:rsidP="005E67F5">
      <w:pPr>
        <w:pStyle w:val="s1"/>
        <w:spacing w:before="0" w:beforeAutospacing="0" w:after="0" w:afterAutospacing="0"/>
        <w:jc w:val="both"/>
        <w:rPr>
          <w:color w:val="000000"/>
          <w:sz w:val="28"/>
          <w:szCs w:val="28"/>
        </w:rPr>
      </w:pPr>
    </w:p>
    <w:p w14:paraId="4B4C43A9" w14:textId="47CC82CF" w:rsidR="004C14AF" w:rsidRDefault="004C14AF" w:rsidP="005E67F5">
      <w:pPr>
        <w:pStyle w:val="s1"/>
        <w:spacing w:before="0" w:beforeAutospacing="0" w:after="0" w:afterAutospacing="0"/>
        <w:jc w:val="both"/>
        <w:rPr>
          <w:color w:val="000000"/>
          <w:sz w:val="28"/>
          <w:szCs w:val="28"/>
        </w:rPr>
      </w:pPr>
    </w:p>
    <w:p w14:paraId="0BC325EE" w14:textId="5892D00F" w:rsidR="004C14AF" w:rsidRDefault="004C14AF" w:rsidP="005E67F5">
      <w:pPr>
        <w:pStyle w:val="s1"/>
        <w:spacing w:before="0" w:beforeAutospacing="0" w:after="0" w:afterAutospacing="0"/>
        <w:jc w:val="both"/>
        <w:rPr>
          <w:color w:val="000000"/>
          <w:sz w:val="28"/>
          <w:szCs w:val="28"/>
        </w:rPr>
      </w:pPr>
    </w:p>
    <w:p w14:paraId="1344BCEC" w14:textId="4F106BAC" w:rsidR="004C14AF" w:rsidRDefault="004C14AF" w:rsidP="005E67F5">
      <w:pPr>
        <w:pStyle w:val="s1"/>
        <w:spacing w:before="0" w:beforeAutospacing="0" w:after="0" w:afterAutospacing="0"/>
        <w:jc w:val="both"/>
        <w:rPr>
          <w:color w:val="000000"/>
          <w:sz w:val="28"/>
          <w:szCs w:val="28"/>
        </w:rPr>
      </w:pPr>
    </w:p>
    <w:p w14:paraId="43FF7954" w14:textId="77777777" w:rsidR="004C14AF" w:rsidRDefault="004C14AF" w:rsidP="005E67F5">
      <w:pPr>
        <w:pStyle w:val="s1"/>
        <w:spacing w:before="0" w:beforeAutospacing="0" w:after="0" w:afterAutospacing="0"/>
        <w:jc w:val="both"/>
        <w:rPr>
          <w:color w:val="000000"/>
          <w:sz w:val="28"/>
          <w:szCs w:val="28"/>
        </w:rPr>
      </w:pPr>
    </w:p>
    <w:p w14:paraId="0A4E1C2F" w14:textId="7517A9FC" w:rsidR="005E67F5" w:rsidRDefault="005E67F5" w:rsidP="00844333">
      <w:pPr>
        <w:pStyle w:val="4"/>
        <w:shd w:val="clear" w:color="auto" w:fill="FFFFFF"/>
        <w:spacing w:before="0"/>
        <w:ind w:firstLine="709"/>
        <w:jc w:val="center"/>
        <w:rPr>
          <w:rFonts w:ascii="Times New Roman" w:hAnsi="Times New Roman" w:cs="Times New Roman"/>
          <w:sz w:val="28"/>
          <w:szCs w:val="28"/>
        </w:rPr>
      </w:pPr>
      <w:r>
        <w:rPr>
          <w:color w:val="000000"/>
          <w:sz w:val="28"/>
          <w:szCs w:val="28"/>
        </w:rPr>
        <w:tab/>
      </w:r>
    </w:p>
    <w:p w14:paraId="719BF856" w14:textId="77777777" w:rsidR="005E67F5" w:rsidRDefault="005E67F5" w:rsidP="005E67F5">
      <w:pPr>
        <w:pStyle w:val="a5"/>
        <w:ind w:left="0"/>
        <w:rPr>
          <w:rFonts w:ascii="Times New Roman" w:hAnsi="Times New Roman" w:cs="Times New Roman"/>
          <w:sz w:val="28"/>
          <w:szCs w:val="28"/>
        </w:rPr>
      </w:pPr>
    </w:p>
    <w:p w14:paraId="40895254" w14:textId="77777777" w:rsidR="002F304D" w:rsidRDefault="002F304D" w:rsidP="005E67F5">
      <w:pPr>
        <w:pStyle w:val="a5"/>
        <w:ind w:left="0"/>
        <w:rPr>
          <w:rFonts w:ascii="Times New Roman" w:hAnsi="Times New Roman" w:cs="Times New Roman"/>
          <w:sz w:val="28"/>
          <w:szCs w:val="28"/>
        </w:rPr>
      </w:pPr>
    </w:p>
    <w:p w14:paraId="777B6DE6" w14:textId="77777777" w:rsidR="002F304D" w:rsidRDefault="002F304D" w:rsidP="005E67F5">
      <w:pPr>
        <w:pStyle w:val="a5"/>
        <w:ind w:left="0"/>
        <w:rPr>
          <w:rFonts w:ascii="Times New Roman" w:hAnsi="Times New Roman" w:cs="Times New Roman"/>
          <w:sz w:val="28"/>
          <w:szCs w:val="28"/>
        </w:rPr>
      </w:pPr>
    </w:p>
    <w:p w14:paraId="45D05E20" w14:textId="77777777" w:rsidR="002F304D" w:rsidRDefault="002F304D" w:rsidP="005E67F5">
      <w:pPr>
        <w:pStyle w:val="a5"/>
        <w:ind w:left="0"/>
        <w:rPr>
          <w:rFonts w:ascii="Times New Roman" w:hAnsi="Times New Roman" w:cs="Times New Roman"/>
          <w:sz w:val="28"/>
          <w:szCs w:val="28"/>
        </w:rPr>
      </w:pPr>
    </w:p>
    <w:p w14:paraId="56E00795" w14:textId="77777777" w:rsidR="002F304D" w:rsidRDefault="002F304D" w:rsidP="005E67F5">
      <w:pPr>
        <w:pStyle w:val="a5"/>
        <w:ind w:left="0"/>
        <w:rPr>
          <w:rFonts w:ascii="Times New Roman" w:hAnsi="Times New Roman" w:cs="Times New Roman"/>
          <w:sz w:val="28"/>
          <w:szCs w:val="28"/>
        </w:rPr>
      </w:pPr>
    </w:p>
    <w:p w14:paraId="05EE1A4B" w14:textId="77777777" w:rsidR="002F304D" w:rsidRDefault="002F304D" w:rsidP="005E67F5">
      <w:pPr>
        <w:pStyle w:val="a5"/>
        <w:ind w:left="0"/>
        <w:rPr>
          <w:rFonts w:ascii="Times New Roman" w:hAnsi="Times New Roman" w:cs="Times New Roman"/>
          <w:sz w:val="28"/>
          <w:szCs w:val="28"/>
        </w:rPr>
      </w:pPr>
    </w:p>
    <w:sectPr w:rsidR="002F304D" w:rsidSect="00006272">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542FF7"/>
    <w:multiLevelType w:val="hybridMultilevel"/>
    <w:tmpl w:val="1F127962"/>
    <w:lvl w:ilvl="0" w:tplc="74DECF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758371D4"/>
    <w:multiLevelType w:val="hybridMultilevel"/>
    <w:tmpl w:val="34669D4C"/>
    <w:lvl w:ilvl="0" w:tplc="68BA3FD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C3F"/>
    <w:rsid w:val="00003436"/>
    <w:rsid w:val="00006272"/>
    <w:rsid w:val="00030583"/>
    <w:rsid w:val="00066F0A"/>
    <w:rsid w:val="000820CF"/>
    <w:rsid w:val="00095C3F"/>
    <w:rsid w:val="000A7E30"/>
    <w:rsid w:val="000B1B13"/>
    <w:rsid w:val="000C1669"/>
    <w:rsid w:val="000F60D1"/>
    <w:rsid w:val="00102A4B"/>
    <w:rsid w:val="00146A5E"/>
    <w:rsid w:val="00180193"/>
    <w:rsid w:val="001D2624"/>
    <w:rsid w:val="00210F55"/>
    <w:rsid w:val="00241DD2"/>
    <w:rsid w:val="0024407F"/>
    <w:rsid w:val="00265E85"/>
    <w:rsid w:val="00280F46"/>
    <w:rsid w:val="0028696B"/>
    <w:rsid w:val="002D22C8"/>
    <w:rsid w:val="002E563A"/>
    <w:rsid w:val="002F304D"/>
    <w:rsid w:val="002F7998"/>
    <w:rsid w:val="00307635"/>
    <w:rsid w:val="00310588"/>
    <w:rsid w:val="00310ED0"/>
    <w:rsid w:val="00313B45"/>
    <w:rsid w:val="00334CD9"/>
    <w:rsid w:val="003B1C73"/>
    <w:rsid w:val="003C05D6"/>
    <w:rsid w:val="003F3FBC"/>
    <w:rsid w:val="004565F4"/>
    <w:rsid w:val="004C14AF"/>
    <w:rsid w:val="00502858"/>
    <w:rsid w:val="005041A9"/>
    <w:rsid w:val="0053062F"/>
    <w:rsid w:val="00536751"/>
    <w:rsid w:val="00541714"/>
    <w:rsid w:val="005E3F2B"/>
    <w:rsid w:val="005E67F5"/>
    <w:rsid w:val="005F0753"/>
    <w:rsid w:val="005F70EC"/>
    <w:rsid w:val="006066CC"/>
    <w:rsid w:val="006103F9"/>
    <w:rsid w:val="00666DF2"/>
    <w:rsid w:val="006C607D"/>
    <w:rsid w:val="006E23E2"/>
    <w:rsid w:val="006E5F0B"/>
    <w:rsid w:val="006F2E9B"/>
    <w:rsid w:val="00755955"/>
    <w:rsid w:val="007A0891"/>
    <w:rsid w:val="007A55BB"/>
    <w:rsid w:val="007C33C7"/>
    <w:rsid w:val="007C4637"/>
    <w:rsid w:val="007F21C6"/>
    <w:rsid w:val="008020B8"/>
    <w:rsid w:val="00844333"/>
    <w:rsid w:val="008632D9"/>
    <w:rsid w:val="008655B6"/>
    <w:rsid w:val="00882D89"/>
    <w:rsid w:val="008A6FA1"/>
    <w:rsid w:val="008B7B38"/>
    <w:rsid w:val="008D2231"/>
    <w:rsid w:val="008D6EB6"/>
    <w:rsid w:val="008F2AD4"/>
    <w:rsid w:val="00947554"/>
    <w:rsid w:val="00971748"/>
    <w:rsid w:val="00972DEA"/>
    <w:rsid w:val="009814EF"/>
    <w:rsid w:val="00982490"/>
    <w:rsid w:val="009A79E1"/>
    <w:rsid w:val="00A34805"/>
    <w:rsid w:val="00A43D9C"/>
    <w:rsid w:val="00A43F46"/>
    <w:rsid w:val="00AA3711"/>
    <w:rsid w:val="00AB2DA5"/>
    <w:rsid w:val="00AB6D5A"/>
    <w:rsid w:val="00B13F05"/>
    <w:rsid w:val="00B77E27"/>
    <w:rsid w:val="00B81F0F"/>
    <w:rsid w:val="00BA1C60"/>
    <w:rsid w:val="00BA5314"/>
    <w:rsid w:val="00C00591"/>
    <w:rsid w:val="00C60A58"/>
    <w:rsid w:val="00C61103"/>
    <w:rsid w:val="00C95A41"/>
    <w:rsid w:val="00CD6462"/>
    <w:rsid w:val="00CE0EAA"/>
    <w:rsid w:val="00CF7BC7"/>
    <w:rsid w:val="00D06595"/>
    <w:rsid w:val="00D2764A"/>
    <w:rsid w:val="00D67EE9"/>
    <w:rsid w:val="00D700A3"/>
    <w:rsid w:val="00D703E5"/>
    <w:rsid w:val="00D86404"/>
    <w:rsid w:val="00D93C61"/>
    <w:rsid w:val="00DE28E4"/>
    <w:rsid w:val="00DF381E"/>
    <w:rsid w:val="00E0076E"/>
    <w:rsid w:val="00E073F1"/>
    <w:rsid w:val="00E7011E"/>
    <w:rsid w:val="00EB2C00"/>
    <w:rsid w:val="00EB7539"/>
    <w:rsid w:val="00EC0AF0"/>
    <w:rsid w:val="00EC28DB"/>
    <w:rsid w:val="00EE056E"/>
    <w:rsid w:val="00F158F9"/>
    <w:rsid w:val="00F37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C8FD0"/>
  <w15:docId w15:val="{61393BBA-0543-4EC0-B989-1A7186CC8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1C6"/>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7F21C6"/>
    <w:pPr>
      <w:spacing w:before="108" w:after="108"/>
      <w:ind w:firstLine="0"/>
      <w:jc w:val="center"/>
      <w:outlineLvl w:val="0"/>
    </w:pPr>
    <w:rPr>
      <w:b/>
      <w:bCs/>
      <w:color w:val="26282F"/>
    </w:rPr>
  </w:style>
  <w:style w:type="paragraph" w:styleId="3">
    <w:name w:val="heading 3"/>
    <w:basedOn w:val="a"/>
    <w:next w:val="a"/>
    <w:link w:val="30"/>
    <w:uiPriority w:val="9"/>
    <w:unhideWhenUsed/>
    <w:qFormat/>
    <w:rsid w:val="005E67F5"/>
    <w:pPr>
      <w:keepNext/>
      <w:keepLines/>
      <w:widowControl/>
      <w:autoSpaceDE/>
      <w:autoSpaceDN/>
      <w:adjustRightInd/>
      <w:spacing w:before="40" w:line="259" w:lineRule="auto"/>
      <w:ind w:firstLine="0"/>
      <w:jc w:val="left"/>
      <w:outlineLvl w:val="2"/>
    </w:pPr>
    <w:rPr>
      <w:rFonts w:asciiTheme="majorHAnsi" w:eastAsiaTheme="majorEastAsia" w:hAnsiTheme="majorHAnsi" w:cstheme="majorBidi"/>
      <w:color w:val="1F3763" w:themeColor="accent1" w:themeShade="7F"/>
      <w:lang w:eastAsia="en-US"/>
    </w:rPr>
  </w:style>
  <w:style w:type="paragraph" w:styleId="4">
    <w:name w:val="heading 4"/>
    <w:basedOn w:val="a"/>
    <w:next w:val="a"/>
    <w:link w:val="40"/>
    <w:uiPriority w:val="9"/>
    <w:unhideWhenUsed/>
    <w:qFormat/>
    <w:rsid w:val="000F60D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5E67F5"/>
    <w:pPr>
      <w:keepNext/>
      <w:keepLines/>
      <w:widowControl/>
      <w:autoSpaceDE/>
      <w:autoSpaceDN/>
      <w:adjustRightInd/>
      <w:spacing w:before="40" w:line="259" w:lineRule="auto"/>
      <w:ind w:firstLine="0"/>
      <w:jc w:val="left"/>
      <w:outlineLvl w:val="4"/>
    </w:pPr>
    <w:rPr>
      <w:rFonts w:asciiTheme="majorHAnsi" w:eastAsiaTheme="majorEastAsia" w:hAnsiTheme="majorHAnsi" w:cstheme="majorBidi"/>
      <w:color w:val="2F5496" w:themeColor="accent1" w:themeShade="B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F21C6"/>
    <w:rPr>
      <w:rFonts w:ascii="Times New Roman CYR" w:eastAsiaTheme="minorEastAsia" w:hAnsi="Times New Roman CYR" w:cs="Times New Roman CYR"/>
      <w:b/>
      <w:bCs/>
      <w:color w:val="26282F"/>
      <w:sz w:val="24"/>
      <w:szCs w:val="24"/>
      <w:lang w:eastAsia="ru-RU"/>
    </w:rPr>
  </w:style>
  <w:style w:type="character" w:customStyle="1" w:styleId="a3">
    <w:name w:val="Гипертекстовая ссылка"/>
    <w:basedOn w:val="a0"/>
    <w:uiPriority w:val="99"/>
    <w:rsid w:val="007F21C6"/>
    <w:rPr>
      <w:b/>
      <w:bCs/>
      <w:color w:val="106BBE"/>
    </w:rPr>
  </w:style>
  <w:style w:type="character" w:customStyle="1" w:styleId="a4">
    <w:name w:val="Цветовое выделение"/>
    <w:uiPriority w:val="99"/>
    <w:rsid w:val="007F21C6"/>
    <w:rPr>
      <w:b/>
      <w:bCs/>
      <w:color w:val="26282F"/>
    </w:rPr>
  </w:style>
  <w:style w:type="paragraph" w:styleId="a5">
    <w:name w:val="List Paragraph"/>
    <w:basedOn w:val="a"/>
    <w:uiPriority w:val="34"/>
    <w:qFormat/>
    <w:rsid w:val="00102A4B"/>
    <w:pPr>
      <w:ind w:left="720"/>
      <w:contextualSpacing/>
    </w:pPr>
  </w:style>
  <w:style w:type="character" w:customStyle="1" w:styleId="30">
    <w:name w:val="Заголовок 3 Знак"/>
    <w:basedOn w:val="a0"/>
    <w:link w:val="3"/>
    <w:uiPriority w:val="9"/>
    <w:rsid w:val="005E67F5"/>
    <w:rPr>
      <w:rFonts w:asciiTheme="majorHAnsi" w:eastAsiaTheme="majorEastAsia" w:hAnsiTheme="majorHAnsi" w:cstheme="majorBidi"/>
      <w:color w:val="1F3763" w:themeColor="accent1" w:themeShade="7F"/>
      <w:sz w:val="24"/>
      <w:szCs w:val="24"/>
    </w:rPr>
  </w:style>
  <w:style w:type="character" w:customStyle="1" w:styleId="50">
    <w:name w:val="Заголовок 5 Знак"/>
    <w:basedOn w:val="a0"/>
    <w:link w:val="5"/>
    <w:uiPriority w:val="9"/>
    <w:rsid w:val="005E67F5"/>
    <w:rPr>
      <w:rFonts w:asciiTheme="majorHAnsi" w:eastAsiaTheme="majorEastAsia" w:hAnsiTheme="majorHAnsi" w:cstheme="majorBidi"/>
      <w:color w:val="2F5496" w:themeColor="accent1" w:themeShade="BF"/>
    </w:rPr>
  </w:style>
  <w:style w:type="paragraph" w:customStyle="1" w:styleId="s1">
    <w:name w:val="s_1"/>
    <w:basedOn w:val="a"/>
    <w:rsid w:val="005E67F5"/>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40">
    <w:name w:val="Заголовок 4 Знак"/>
    <w:basedOn w:val="a0"/>
    <w:link w:val="4"/>
    <w:uiPriority w:val="9"/>
    <w:rsid w:val="000F60D1"/>
    <w:rPr>
      <w:rFonts w:asciiTheme="majorHAnsi" w:eastAsiaTheme="majorEastAsia" w:hAnsiTheme="majorHAnsi" w:cstheme="majorBidi"/>
      <w:i/>
      <w:iCs/>
      <w:color w:val="2F5496" w:themeColor="accent1" w:themeShade="BF"/>
      <w:sz w:val="24"/>
      <w:szCs w:val="24"/>
      <w:lang w:eastAsia="ru-RU"/>
    </w:rPr>
  </w:style>
  <w:style w:type="character" w:styleId="a6">
    <w:name w:val="Hyperlink"/>
    <w:basedOn w:val="a0"/>
    <w:uiPriority w:val="99"/>
    <w:semiHidden/>
    <w:unhideWhenUsed/>
    <w:rsid w:val="000F60D1"/>
    <w:rPr>
      <w:color w:val="0000FF"/>
      <w:u w:val="single"/>
    </w:rPr>
  </w:style>
  <w:style w:type="paragraph" w:styleId="a7">
    <w:name w:val="Normal (Web)"/>
    <w:basedOn w:val="a"/>
    <w:uiPriority w:val="99"/>
    <w:unhideWhenUsed/>
    <w:rsid w:val="000F60D1"/>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8">
    <w:name w:val="Body Text Indent"/>
    <w:basedOn w:val="a"/>
    <w:link w:val="a9"/>
    <w:uiPriority w:val="99"/>
    <w:semiHidden/>
    <w:unhideWhenUsed/>
    <w:rsid w:val="000F60D1"/>
    <w:pPr>
      <w:widowControl/>
      <w:autoSpaceDE/>
      <w:autoSpaceDN/>
      <w:adjustRightInd/>
      <w:ind w:firstLine="60"/>
    </w:pPr>
    <w:rPr>
      <w:rFonts w:ascii="Arial" w:hAnsi="Arial" w:cs="Arial"/>
      <w:b/>
      <w:bCs/>
    </w:rPr>
  </w:style>
  <w:style w:type="character" w:customStyle="1" w:styleId="a9">
    <w:name w:val="Основной текст с отступом Знак"/>
    <w:basedOn w:val="a0"/>
    <w:link w:val="a8"/>
    <w:uiPriority w:val="99"/>
    <w:semiHidden/>
    <w:rsid w:val="000F60D1"/>
    <w:rPr>
      <w:rFonts w:ascii="Arial" w:eastAsiaTheme="minorEastAsia" w:hAnsi="Arial" w:cs="Arial"/>
      <w:b/>
      <w:bCs/>
      <w:sz w:val="24"/>
      <w:szCs w:val="24"/>
      <w:lang w:eastAsia="ru-RU"/>
    </w:rPr>
  </w:style>
  <w:style w:type="paragraph" w:customStyle="1" w:styleId="aa">
    <w:name w:val="Комментарий"/>
    <w:basedOn w:val="a"/>
    <w:next w:val="a"/>
    <w:uiPriority w:val="99"/>
    <w:rsid w:val="00D06595"/>
    <w:pPr>
      <w:spacing w:before="75"/>
      <w:ind w:left="170" w:firstLine="0"/>
    </w:pPr>
    <w:rPr>
      <w:color w:val="353842"/>
    </w:rPr>
  </w:style>
  <w:style w:type="paragraph" w:customStyle="1" w:styleId="ab">
    <w:name w:val="Информация о версии"/>
    <w:basedOn w:val="aa"/>
    <w:next w:val="a"/>
    <w:uiPriority w:val="99"/>
    <w:rsid w:val="00D06595"/>
    <w:rPr>
      <w:i/>
      <w:iCs/>
    </w:rPr>
  </w:style>
  <w:style w:type="character" w:customStyle="1" w:styleId="ac">
    <w:name w:val="Основной текст_"/>
    <w:basedOn w:val="a0"/>
    <w:link w:val="11"/>
    <w:rsid w:val="00502858"/>
    <w:rPr>
      <w:spacing w:val="5"/>
      <w:shd w:val="clear" w:color="auto" w:fill="FFFFFF"/>
    </w:rPr>
  </w:style>
  <w:style w:type="paragraph" w:customStyle="1" w:styleId="11">
    <w:name w:val="Основной текст1"/>
    <w:basedOn w:val="a"/>
    <w:link w:val="ac"/>
    <w:rsid w:val="00502858"/>
    <w:pPr>
      <w:widowControl/>
      <w:shd w:val="clear" w:color="auto" w:fill="FFFFFF"/>
      <w:autoSpaceDE/>
      <w:autoSpaceDN/>
      <w:adjustRightInd/>
      <w:spacing w:before="240" w:after="240"/>
      <w:ind w:firstLine="0"/>
    </w:pPr>
    <w:rPr>
      <w:rFonts w:asciiTheme="minorHAnsi" w:eastAsiaTheme="minorHAnsi" w:hAnsiTheme="minorHAnsi" w:cstheme="minorBidi"/>
      <w:spacing w:val="5"/>
      <w:sz w:val="22"/>
      <w:szCs w:val="22"/>
      <w:lang w:eastAsia="en-US"/>
    </w:rPr>
  </w:style>
  <w:style w:type="paragraph" w:customStyle="1" w:styleId="ad">
    <w:name w:val="Нормальный (таблица)"/>
    <w:basedOn w:val="a"/>
    <w:next w:val="a"/>
    <w:uiPriority w:val="99"/>
    <w:rsid w:val="00066F0A"/>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87691.1" TargetMode="External"/><Relationship Id="rId13" Type="http://schemas.openxmlformats.org/officeDocument/2006/relationships/hyperlink" Target="http://internet.garant.ru/document/redirect/8936521/1000" TargetMode="External"/><Relationship Id="rId18" Type="http://schemas.openxmlformats.org/officeDocument/2006/relationships/hyperlink" Target="http://internet.garant.ru/document/redirect/12125128/200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internet.garant.ru/document/redirect/186367/40512" TargetMode="External"/><Relationship Id="rId7" Type="http://schemas.openxmlformats.org/officeDocument/2006/relationships/hyperlink" Target="garantF1://70452688.0" TargetMode="External"/><Relationship Id="rId12" Type="http://schemas.openxmlformats.org/officeDocument/2006/relationships/hyperlink" Target="garantF1://3000000.0" TargetMode="External"/><Relationship Id="rId17" Type="http://schemas.openxmlformats.org/officeDocument/2006/relationships/hyperlink" Target="http://internet.garant.ru/document/redirect/8936521/1000" TargetMode="External"/><Relationship Id="rId25" Type="http://schemas.openxmlformats.org/officeDocument/2006/relationships/hyperlink" Target="garantF1://70452688.0" TargetMode="External"/><Relationship Id="rId2" Type="http://schemas.openxmlformats.org/officeDocument/2006/relationships/numbering" Target="numbering.xml"/><Relationship Id="rId16" Type="http://schemas.openxmlformats.org/officeDocument/2006/relationships/hyperlink" Target="http://internet.garant.ru/document/redirect/8936521/1000" TargetMode="External"/><Relationship Id="rId20" Type="http://schemas.openxmlformats.org/officeDocument/2006/relationships/hyperlink" Target="http://internet.garant.ru/document/redirect/8936521/1000" TargetMode="External"/><Relationship Id="rId1" Type="http://schemas.openxmlformats.org/officeDocument/2006/relationships/customXml" Target="../customXml/item1.xml"/><Relationship Id="rId6" Type="http://schemas.openxmlformats.org/officeDocument/2006/relationships/hyperlink" Target="http://internet.garant.ru/document/redirect/8936521/1000" TargetMode="External"/><Relationship Id="rId11" Type="http://schemas.openxmlformats.org/officeDocument/2006/relationships/hyperlink" Target="http://internet.garant.ru/document/redirect/8936521/3" TargetMode="External"/><Relationship Id="rId24" Type="http://schemas.openxmlformats.org/officeDocument/2006/relationships/hyperlink" Target="http://internet.garant.ru/document/redirect/12125128/1811" TargetMode="External"/><Relationship Id="rId5" Type="http://schemas.openxmlformats.org/officeDocument/2006/relationships/webSettings" Target="webSettings.xml"/><Relationship Id="rId15" Type="http://schemas.openxmlformats.org/officeDocument/2006/relationships/hyperlink" Target="http://internet.garant.ru/document/redirect/8936521/1000" TargetMode="External"/><Relationship Id="rId23" Type="http://schemas.openxmlformats.org/officeDocument/2006/relationships/hyperlink" Target="http://internet.garant.ru/document/redirect/12125143/2" TargetMode="External"/><Relationship Id="rId10" Type="http://schemas.openxmlformats.org/officeDocument/2006/relationships/hyperlink" Target="http://internet.garant.ru/document/redirect/8905402/301" TargetMode="External"/><Relationship Id="rId19" Type="http://schemas.openxmlformats.org/officeDocument/2006/relationships/hyperlink" Target="http://internet.garant.ru/document/redirect/8936521/1000" TargetMode="External"/><Relationship Id="rId4" Type="http://schemas.openxmlformats.org/officeDocument/2006/relationships/settings" Target="settings.xml"/><Relationship Id="rId9" Type="http://schemas.openxmlformats.org/officeDocument/2006/relationships/hyperlink" Target="garantF1://12077515.0" TargetMode="External"/><Relationship Id="rId14" Type="http://schemas.openxmlformats.org/officeDocument/2006/relationships/hyperlink" Target="http://internet.garant.ru/document/redirect/8936521/0" TargetMode="External"/><Relationship Id="rId22" Type="http://schemas.openxmlformats.org/officeDocument/2006/relationships/hyperlink" Target="http://internet.garant.ru/document/redirect/10164333/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3A39D-5F14-4DD5-AF2C-60767101F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4296</Words>
  <Characters>24492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Manadishi</cp:lastModifiedBy>
  <cp:revision>7</cp:revision>
  <cp:lastPrinted>2023-07-19T07:32:00Z</cp:lastPrinted>
  <dcterms:created xsi:type="dcterms:W3CDTF">2023-09-01T08:23:00Z</dcterms:created>
  <dcterms:modified xsi:type="dcterms:W3CDTF">2023-11-23T12:48:00Z</dcterms:modified>
</cp:coreProperties>
</file>