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CA2" w:rsidRPr="00C72B0D" w:rsidRDefault="00E8628E" w:rsidP="00C72B0D">
      <w:pPr>
        <w:keepNext/>
        <w:spacing w:after="0" w:line="240" w:lineRule="auto"/>
        <w:outlineLvl w:val="2"/>
        <w:rPr>
          <w:rFonts w:ascii="Times New Roman" w:hAnsi="Times New Roman"/>
          <w:b/>
          <w:sz w:val="48"/>
          <w:szCs w:val="20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48"/>
          <w:szCs w:val="20"/>
          <w:lang w:eastAsia="ru-RU"/>
        </w:rPr>
        <w:t xml:space="preserve">                          </w:t>
      </w:r>
      <w:r w:rsidR="00160CA2" w:rsidRPr="00C72B0D">
        <w:rPr>
          <w:rFonts w:ascii="Times New Roman" w:hAnsi="Times New Roman"/>
          <w:b/>
          <w:sz w:val="48"/>
          <w:szCs w:val="20"/>
          <w:lang w:eastAsia="ru-RU"/>
        </w:rPr>
        <w:t>Р Е Ш Е Н И Е</w:t>
      </w:r>
      <w:r w:rsidR="00515BE7">
        <w:rPr>
          <w:rFonts w:ascii="Times New Roman" w:hAnsi="Times New Roman"/>
          <w:b/>
          <w:sz w:val="48"/>
          <w:szCs w:val="20"/>
          <w:lang w:eastAsia="ru-RU"/>
        </w:rPr>
        <w:t xml:space="preserve">   </w:t>
      </w:r>
      <w:r w:rsidR="00160CA2">
        <w:rPr>
          <w:rFonts w:ascii="Times New Roman" w:hAnsi="Times New Roman"/>
          <w:b/>
          <w:sz w:val="48"/>
          <w:szCs w:val="20"/>
          <w:lang w:eastAsia="ru-RU"/>
        </w:rPr>
        <w:t xml:space="preserve">                 </w:t>
      </w:r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Pr="00C72B0D" w:rsidRDefault="00160CA2" w:rsidP="00C72B0D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  <w:lang w:eastAsia="ru-RU"/>
        </w:rPr>
      </w:pPr>
      <w:r w:rsidRPr="00C72B0D">
        <w:rPr>
          <w:rFonts w:ascii="Times New Roman" w:hAnsi="Times New Roman"/>
          <w:sz w:val="36"/>
          <w:szCs w:val="20"/>
          <w:lang w:eastAsia="ru-RU"/>
        </w:rPr>
        <w:t>СОВЕТА ДЕПУТАТОВ</w:t>
      </w:r>
      <w:r w:rsidR="00FA4318">
        <w:rPr>
          <w:rFonts w:ascii="Times New Roman" w:hAnsi="Times New Roman"/>
          <w:sz w:val="36"/>
          <w:szCs w:val="20"/>
          <w:lang w:eastAsia="ru-RU"/>
        </w:rPr>
        <w:t xml:space="preserve"> БОЛЬШЕМАНАДЫШСКОГО СЕЛЬСКОГО ПОСЕЛЕНИЯ</w:t>
      </w:r>
    </w:p>
    <w:p w:rsidR="00160CA2" w:rsidRPr="00C72B0D" w:rsidRDefault="00160CA2" w:rsidP="00C72B0D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  <w:lang w:eastAsia="ru-RU"/>
        </w:rPr>
      </w:pPr>
      <w:r w:rsidRPr="00C72B0D">
        <w:rPr>
          <w:rFonts w:ascii="Times New Roman" w:hAnsi="Times New Roman"/>
          <w:sz w:val="36"/>
          <w:szCs w:val="20"/>
          <w:lang w:eastAsia="ru-RU"/>
        </w:rPr>
        <w:t xml:space="preserve"> АТЯШЕВСКОГО МУНИЦИПАЛЬНОГО РАЙОНА</w:t>
      </w:r>
    </w:p>
    <w:p w:rsidR="00160CA2" w:rsidRPr="00C72B0D" w:rsidRDefault="00160CA2" w:rsidP="00C72B0D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160CA2" w:rsidRPr="00C72B0D" w:rsidRDefault="00515BE7" w:rsidP="00C72B0D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            02 февраля 2018 года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                   </w:t>
      </w:r>
      <w:r>
        <w:rPr>
          <w:rFonts w:ascii="Times New Roman" w:hAnsi="Times New Roman"/>
          <w:sz w:val="28"/>
          <w:szCs w:val="20"/>
          <w:lang w:eastAsia="ru-RU"/>
        </w:rPr>
        <w:t xml:space="preserve">                               № 56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 </w:t>
      </w:r>
    </w:p>
    <w:p w:rsidR="00160CA2" w:rsidRPr="00C72B0D" w:rsidRDefault="00E8628E" w:rsidP="00C72B0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t xml:space="preserve">С. Большие </w:t>
      </w:r>
      <w:proofErr w:type="spellStart"/>
      <w:r>
        <w:rPr>
          <w:rFonts w:ascii="Times New Roman" w:hAnsi="Times New Roman"/>
          <w:sz w:val="24"/>
          <w:szCs w:val="20"/>
          <w:lang w:eastAsia="ru-RU"/>
        </w:rPr>
        <w:t>Манадыши</w:t>
      </w:r>
      <w:proofErr w:type="spellEnd"/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Default="00160CA2" w:rsidP="00F83D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0CA2" w:rsidRPr="00F83DA5" w:rsidRDefault="00160CA2" w:rsidP="00F83DA5">
      <w:pPr>
        <w:jc w:val="center"/>
        <w:rPr>
          <w:rFonts w:ascii="Times New Roman" w:hAnsi="Times New Roman"/>
          <w:b/>
          <w:sz w:val="28"/>
          <w:szCs w:val="28"/>
        </w:rPr>
      </w:pPr>
      <w:r w:rsidRPr="00F83DA5">
        <w:rPr>
          <w:rFonts w:ascii="Times New Roman" w:hAnsi="Times New Roman"/>
          <w:b/>
          <w:sz w:val="28"/>
          <w:szCs w:val="28"/>
        </w:rPr>
        <w:t>О повышении должностных окладов в органах местного самоуправления</w:t>
      </w:r>
      <w:r w:rsidR="00E8628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8628E">
        <w:rPr>
          <w:rFonts w:ascii="Times New Roman" w:hAnsi="Times New Roman"/>
          <w:b/>
          <w:sz w:val="28"/>
          <w:szCs w:val="28"/>
        </w:rPr>
        <w:t>Большеманадышского</w:t>
      </w:r>
      <w:proofErr w:type="spellEnd"/>
      <w:r w:rsidR="00E8628E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F83D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83DA5"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 w:rsidRPr="00F83DA5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160CA2" w:rsidRPr="009F622D" w:rsidRDefault="003930BE" w:rsidP="003930B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   </w:t>
      </w:r>
      <w:r w:rsidR="00160CA2" w:rsidRPr="009F622D">
        <w:rPr>
          <w:rFonts w:ascii="Times New Roman" w:hAnsi="Times New Roman"/>
          <w:sz w:val="28"/>
          <w:szCs w:val="28"/>
        </w:rPr>
        <w:t>В соответствии с частью 2 статьи 22 Федерального закона от 2 марта 2007 года</w:t>
      </w:r>
      <w:r w:rsidR="00157ECA">
        <w:rPr>
          <w:rFonts w:ascii="Times New Roman" w:hAnsi="Times New Roman"/>
          <w:sz w:val="28"/>
          <w:szCs w:val="28"/>
        </w:rPr>
        <w:t xml:space="preserve"> </w:t>
      </w:r>
      <w:r w:rsidR="00160CA2" w:rsidRPr="009F622D">
        <w:rPr>
          <w:rFonts w:ascii="Times New Roman" w:hAnsi="Times New Roman"/>
          <w:sz w:val="28"/>
          <w:szCs w:val="28"/>
        </w:rPr>
        <w:t>№ 25-ФЗ</w:t>
      </w:r>
      <w:r w:rsidR="00160C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0CA2">
        <w:rPr>
          <w:rFonts w:ascii="Times New Roman" w:hAnsi="Times New Roman"/>
          <w:sz w:val="28"/>
          <w:szCs w:val="28"/>
        </w:rPr>
        <w:t>« О</w:t>
      </w:r>
      <w:proofErr w:type="gramEnd"/>
      <w:r w:rsidR="00160CA2">
        <w:rPr>
          <w:rFonts w:ascii="Times New Roman" w:hAnsi="Times New Roman"/>
          <w:sz w:val="28"/>
          <w:szCs w:val="28"/>
        </w:rPr>
        <w:t xml:space="preserve"> муниципальной службе в Российской Федерации</w:t>
      </w:r>
      <w:r w:rsidR="00160CA2" w:rsidRPr="009F622D">
        <w:rPr>
          <w:rFonts w:ascii="Times New Roman" w:hAnsi="Times New Roman"/>
          <w:sz w:val="28"/>
          <w:szCs w:val="28"/>
        </w:rPr>
        <w:t>», Совет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 решил:</w:t>
      </w:r>
    </w:p>
    <w:p w:rsidR="00160CA2" w:rsidRDefault="00160CA2" w:rsidP="00816DE6">
      <w:pPr>
        <w:pStyle w:val="a4"/>
      </w:pP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sz w:val="28"/>
          <w:szCs w:val="28"/>
        </w:rPr>
        <w:t>1. Повысить с 1 января 2018 года в 1,04 раза должностные оклады Главы</w:t>
      </w:r>
      <w:r w:rsidR="00E86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628E"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 w:rsidR="00E8628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9F622D">
        <w:rPr>
          <w:rFonts w:ascii="Times New Roman" w:hAnsi="Times New Roman"/>
          <w:sz w:val="28"/>
          <w:szCs w:val="28"/>
        </w:rPr>
        <w:t xml:space="preserve"> муниципального района и муниципальных служащих</w:t>
      </w:r>
      <w:r w:rsidR="00E86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628E">
        <w:rPr>
          <w:rFonts w:ascii="Times New Roman" w:hAnsi="Times New Roman"/>
          <w:sz w:val="28"/>
          <w:szCs w:val="28"/>
        </w:rPr>
        <w:t>Большеманадышсого</w:t>
      </w:r>
      <w:proofErr w:type="spellEnd"/>
      <w:r w:rsidR="00E8628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9F622D">
        <w:rPr>
          <w:rFonts w:ascii="Times New Roman" w:hAnsi="Times New Roman"/>
          <w:sz w:val="28"/>
          <w:szCs w:val="28"/>
        </w:rPr>
        <w:t xml:space="preserve"> муниципального района, установленные 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Решением Совета депутатов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от 03 августа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2006 года №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1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9</w:t>
      </w:r>
      <w:r w:rsidRPr="009F622D">
        <w:rPr>
          <w:rFonts w:ascii="Times New Roman" w:hAnsi="Times New Roman"/>
          <w:color w:val="22272F"/>
          <w:sz w:val="28"/>
          <w:szCs w:val="28"/>
        </w:rPr>
        <w:br/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«Об установлении размеров и условий оплаты труда муниципальных служащих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».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2. Установить, что при повышении должностных окладов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Главы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и муниципальных служащих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их размеры подлежат округлению до целого рубля в сторону увеличения.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3.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Администрации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осуществить финансовое обеспечение расходов, связанных с реализацией настоящего решения, в пределах бюджетных ассигнований, предусмотренных в бюджете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на соответствующий финансовый год и плановый период.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4. Настоящее Решение вступает в силу со дня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его официального опубликования и распространяет свое действие на правоотношения, возникшие с 1 января 2018 года.</w:t>
      </w:r>
    </w:p>
    <w:p w:rsidR="00160CA2" w:rsidRDefault="00160CA2" w:rsidP="00816DE6">
      <w:pPr>
        <w:pStyle w:val="a4"/>
        <w:rPr>
          <w:color w:val="22272F"/>
          <w:sz w:val="32"/>
          <w:szCs w:val="32"/>
          <w:shd w:val="clear" w:color="auto" w:fill="FFFFFF"/>
        </w:rPr>
      </w:pPr>
    </w:p>
    <w:p w:rsidR="003930BE" w:rsidRDefault="00160CA2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ED63C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Глава </w:t>
      </w:r>
      <w:proofErr w:type="spellStart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3930BE" w:rsidRDefault="003930BE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сельского поселения                                                                       Л.Е. Федорова</w:t>
      </w:r>
    </w:p>
    <w:p w:rsidR="00160CA2" w:rsidRPr="00ED63CF" w:rsidRDefault="00160CA2" w:rsidP="00816DE6">
      <w:pPr>
        <w:pStyle w:val="a4"/>
        <w:rPr>
          <w:rFonts w:ascii="Times New Roman" w:hAnsi="Times New Roman"/>
          <w:sz w:val="28"/>
          <w:szCs w:val="28"/>
        </w:rPr>
      </w:pPr>
    </w:p>
    <w:sectPr w:rsidR="00160CA2" w:rsidRPr="00ED63CF" w:rsidSect="00C72B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E6"/>
    <w:rsid w:val="000421F1"/>
    <w:rsid w:val="000A2A19"/>
    <w:rsid w:val="00157ECA"/>
    <w:rsid w:val="00160CA2"/>
    <w:rsid w:val="00242AA5"/>
    <w:rsid w:val="003855D2"/>
    <w:rsid w:val="00390600"/>
    <w:rsid w:val="003930BE"/>
    <w:rsid w:val="003A442F"/>
    <w:rsid w:val="00515BE7"/>
    <w:rsid w:val="00741AAB"/>
    <w:rsid w:val="00816DE6"/>
    <w:rsid w:val="008C1B33"/>
    <w:rsid w:val="009F622D"/>
    <w:rsid w:val="00C72B0D"/>
    <w:rsid w:val="00DA5FA3"/>
    <w:rsid w:val="00E8628E"/>
    <w:rsid w:val="00ED1AF3"/>
    <w:rsid w:val="00ED63CF"/>
    <w:rsid w:val="00F83DA5"/>
    <w:rsid w:val="00FA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A81DDB"/>
  <w15:docId w15:val="{AC72FADA-6CCC-4C88-BC69-E3E2125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60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421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421F1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16DE6"/>
    <w:rPr>
      <w:rFonts w:cs="Times New Roman"/>
      <w:i/>
      <w:iCs/>
    </w:rPr>
  </w:style>
  <w:style w:type="paragraph" w:styleId="a4">
    <w:name w:val="No Spacing"/>
    <w:uiPriority w:val="99"/>
    <w:qFormat/>
    <w:rsid w:val="00816DE6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1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BE7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0421F1"/>
    <w:rPr>
      <w:rFonts w:ascii="Times New Roman" w:eastAsia="Times New Roman" w:hAnsi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0421F1"/>
    <w:rPr>
      <w:rFonts w:ascii="Times New Roman" w:eastAsia="Times New Roman" w:hAnsi="Times New Roman"/>
      <w:b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2018-02-08T13:59:00Z</cp:lastPrinted>
  <dcterms:created xsi:type="dcterms:W3CDTF">2018-02-02T05:51:00Z</dcterms:created>
  <dcterms:modified xsi:type="dcterms:W3CDTF">2018-02-15T13:16:00Z</dcterms:modified>
</cp:coreProperties>
</file>