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D09" w:rsidRDefault="00C03D09" w:rsidP="00C03D09">
      <w:pPr>
        <w:pStyle w:val="a6"/>
        <w:ind w:firstLine="0"/>
        <w:jc w:val="center"/>
        <w:rPr>
          <w:b/>
          <w:bCs/>
          <w:sz w:val="48"/>
          <w:szCs w:val="28"/>
        </w:rPr>
      </w:pPr>
      <w:r>
        <w:rPr>
          <w:b/>
          <w:bCs/>
          <w:sz w:val="48"/>
          <w:szCs w:val="28"/>
        </w:rPr>
        <w:t>Р Е Ш Е Н И Е</w:t>
      </w:r>
    </w:p>
    <w:p w:rsidR="00C03D09" w:rsidRDefault="00C03D09" w:rsidP="00C03D09">
      <w:pPr>
        <w:pStyle w:val="a6"/>
        <w:ind w:firstLine="0"/>
        <w:jc w:val="center"/>
        <w:rPr>
          <w:b/>
          <w:bCs/>
          <w:sz w:val="40"/>
          <w:szCs w:val="28"/>
        </w:rPr>
      </w:pPr>
    </w:p>
    <w:p w:rsidR="00C03D09" w:rsidRDefault="00C03D09" w:rsidP="00C03D09">
      <w:pPr>
        <w:pStyle w:val="a6"/>
        <w:ind w:firstLine="0"/>
        <w:jc w:val="center"/>
        <w:rPr>
          <w:sz w:val="32"/>
          <w:szCs w:val="28"/>
        </w:rPr>
      </w:pPr>
      <w:r>
        <w:rPr>
          <w:sz w:val="32"/>
          <w:szCs w:val="28"/>
        </w:rPr>
        <w:t>СОВЕТА ДЕПУТАТОВ БОЛЬШЕМАНАДЫШСКОГО СЕЛЬСКОГО ПОСЕЛЕНИЯ  АТЯШЕВСКОГО МУНИЦИПАЛЬНОГО РАЙОНА</w:t>
      </w:r>
    </w:p>
    <w:p w:rsidR="00C03D09" w:rsidRDefault="00C03D09" w:rsidP="00C03D09">
      <w:pPr>
        <w:ind w:right="-625"/>
        <w:rPr>
          <w:b/>
        </w:rPr>
      </w:pPr>
    </w:p>
    <w:p w:rsidR="00264449" w:rsidRPr="00893CB4" w:rsidRDefault="00893CB4" w:rsidP="00893CB4">
      <w:pPr>
        <w:rPr>
          <w:b/>
          <w:bCs/>
          <w:sz w:val="28"/>
          <w:szCs w:val="28"/>
        </w:rPr>
      </w:pPr>
      <w:r>
        <w:rPr>
          <w:b/>
          <w:bCs/>
        </w:rPr>
        <w:t xml:space="preserve">        </w:t>
      </w:r>
      <w:r w:rsidR="00264449" w:rsidRPr="00893CB4">
        <w:rPr>
          <w:sz w:val="28"/>
          <w:szCs w:val="28"/>
        </w:rPr>
        <w:t xml:space="preserve"> от  </w:t>
      </w:r>
      <w:r w:rsidR="00F87D44" w:rsidRPr="00893CB4">
        <w:rPr>
          <w:sz w:val="28"/>
          <w:szCs w:val="28"/>
        </w:rPr>
        <w:t>23.11.</w:t>
      </w:r>
      <w:r w:rsidR="00264449" w:rsidRPr="00893CB4">
        <w:rPr>
          <w:sz w:val="28"/>
          <w:szCs w:val="28"/>
        </w:rPr>
        <w:t xml:space="preserve"> 2020 года                                                                     №</w:t>
      </w:r>
      <w:r w:rsidR="00F87D44" w:rsidRPr="00893CB4">
        <w:rPr>
          <w:sz w:val="28"/>
          <w:szCs w:val="28"/>
        </w:rPr>
        <w:t xml:space="preserve"> 139</w:t>
      </w:r>
    </w:p>
    <w:p w:rsidR="00264449" w:rsidRPr="00264449" w:rsidRDefault="00264449" w:rsidP="00264449">
      <w:pPr>
        <w:jc w:val="center"/>
        <w:rPr>
          <w:sz w:val="28"/>
          <w:szCs w:val="28"/>
        </w:rPr>
      </w:pPr>
    </w:p>
    <w:p w:rsidR="00264449" w:rsidRPr="00264449" w:rsidRDefault="00264449" w:rsidP="00264449">
      <w:pPr>
        <w:jc w:val="center"/>
        <w:rPr>
          <w:b/>
          <w:bCs/>
          <w:sz w:val="28"/>
          <w:szCs w:val="28"/>
        </w:rPr>
      </w:pPr>
    </w:p>
    <w:p w:rsidR="0035404E" w:rsidRDefault="00264449" w:rsidP="00264449">
      <w:pPr>
        <w:jc w:val="center"/>
        <w:rPr>
          <w:b/>
          <w:bCs/>
          <w:sz w:val="28"/>
          <w:szCs w:val="28"/>
        </w:rPr>
      </w:pPr>
      <w:r w:rsidRPr="00264449">
        <w:rPr>
          <w:b/>
          <w:bCs/>
          <w:sz w:val="28"/>
          <w:szCs w:val="28"/>
        </w:rPr>
        <w:t xml:space="preserve">О внесении изменений в Решение Совета депутатов </w:t>
      </w:r>
      <w:r w:rsidR="00A81412">
        <w:rPr>
          <w:b/>
          <w:bCs/>
          <w:sz w:val="28"/>
          <w:szCs w:val="28"/>
        </w:rPr>
        <w:t>Большеманадышского</w:t>
      </w:r>
      <w:r w:rsidRPr="00264449">
        <w:rPr>
          <w:b/>
          <w:bCs/>
          <w:sz w:val="28"/>
          <w:szCs w:val="28"/>
        </w:rPr>
        <w:t xml:space="preserve"> сельского поселения Атя</w:t>
      </w:r>
      <w:r>
        <w:rPr>
          <w:b/>
          <w:bCs/>
          <w:sz w:val="28"/>
          <w:szCs w:val="28"/>
        </w:rPr>
        <w:t xml:space="preserve">шевского муниципального района </w:t>
      </w:r>
      <w:r w:rsidR="00934388">
        <w:rPr>
          <w:b/>
          <w:bCs/>
          <w:sz w:val="28"/>
          <w:szCs w:val="28"/>
        </w:rPr>
        <w:t xml:space="preserve">Республики Мордовия </w:t>
      </w:r>
      <w:r w:rsidR="002A2697">
        <w:rPr>
          <w:b/>
          <w:bCs/>
          <w:sz w:val="28"/>
          <w:szCs w:val="28"/>
        </w:rPr>
        <w:t>от 8 ноября 2005 года</w:t>
      </w:r>
    </w:p>
    <w:p w:rsidR="00264449" w:rsidRDefault="002A2697" w:rsidP="002644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№ 1</w:t>
      </w:r>
      <w:r w:rsidR="00FE1A9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r w:rsidR="00934388">
        <w:rPr>
          <w:b/>
          <w:bCs/>
          <w:sz w:val="28"/>
          <w:szCs w:val="28"/>
        </w:rPr>
        <w:t xml:space="preserve">«Об установлении </w:t>
      </w:r>
      <w:r w:rsidR="00264449" w:rsidRPr="00264449">
        <w:rPr>
          <w:b/>
          <w:bCs/>
          <w:sz w:val="28"/>
          <w:szCs w:val="28"/>
        </w:rPr>
        <w:t xml:space="preserve">земельного налога» </w:t>
      </w:r>
    </w:p>
    <w:p w:rsidR="00264449" w:rsidRDefault="00264449" w:rsidP="00264449">
      <w:pPr>
        <w:jc w:val="center"/>
        <w:rPr>
          <w:b/>
          <w:bCs/>
          <w:sz w:val="28"/>
          <w:szCs w:val="28"/>
        </w:rPr>
      </w:pPr>
    </w:p>
    <w:p w:rsidR="00264449" w:rsidRDefault="00264449" w:rsidP="00264449">
      <w:pPr>
        <w:ind w:firstLine="567"/>
        <w:jc w:val="both"/>
        <w:rPr>
          <w:sz w:val="28"/>
          <w:szCs w:val="28"/>
        </w:rPr>
      </w:pPr>
    </w:p>
    <w:p w:rsidR="005943DF" w:rsidRDefault="00264449" w:rsidP="002644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="005943DF">
        <w:rPr>
          <w:sz w:val="28"/>
          <w:szCs w:val="28"/>
        </w:rPr>
        <w:t xml:space="preserve"> приведения в соответствие с На</w:t>
      </w:r>
      <w:r w:rsidR="00F976AE">
        <w:rPr>
          <w:sz w:val="28"/>
          <w:szCs w:val="28"/>
        </w:rPr>
        <w:t xml:space="preserve">логовым кодексом Российской Федерации Совет депутатов </w:t>
      </w:r>
      <w:r w:rsidR="00A81412">
        <w:rPr>
          <w:sz w:val="28"/>
          <w:szCs w:val="28"/>
        </w:rPr>
        <w:t>Большеманадышского</w:t>
      </w:r>
      <w:r w:rsidR="00F976AE">
        <w:rPr>
          <w:sz w:val="28"/>
          <w:szCs w:val="28"/>
        </w:rPr>
        <w:t xml:space="preserve"> сельского поселения </w:t>
      </w:r>
      <w:r w:rsidR="00934388">
        <w:rPr>
          <w:sz w:val="28"/>
          <w:szCs w:val="28"/>
        </w:rPr>
        <w:t xml:space="preserve">Атяшевского муниципального района Республики Мордовия </w:t>
      </w:r>
      <w:r w:rsidR="00F976AE">
        <w:rPr>
          <w:sz w:val="28"/>
          <w:szCs w:val="28"/>
        </w:rPr>
        <w:t>решил:</w:t>
      </w:r>
    </w:p>
    <w:p w:rsidR="00F976AE" w:rsidRDefault="00F976AE" w:rsidP="00264449">
      <w:pPr>
        <w:ind w:firstLine="567"/>
        <w:jc w:val="both"/>
        <w:rPr>
          <w:sz w:val="28"/>
          <w:szCs w:val="28"/>
        </w:rPr>
      </w:pPr>
    </w:p>
    <w:p w:rsidR="00264449" w:rsidRPr="00264449" w:rsidRDefault="00934388" w:rsidP="00F976AE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Р</w:t>
      </w:r>
      <w:r w:rsidR="00264449" w:rsidRPr="00264449">
        <w:rPr>
          <w:rFonts w:ascii="Times New Roman" w:hAnsi="Times New Roman" w:cs="Times New Roman"/>
          <w:sz w:val="28"/>
          <w:szCs w:val="28"/>
        </w:rPr>
        <w:t>ешение Совета депут</w:t>
      </w:r>
      <w:r w:rsidR="00F976AE">
        <w:rPr>
          <w:rFonts w:ascii="Times New Roman" w:hAnsi="Times New Roman" w:cs="Times New Roman"/>
          <w:sz w:val="28"/>
          <w:szCs w:val="28"/>
        </w:rPr>
        <w:t>атов от 8 ноября 2005 года № 1</w:t>
      </w:r>
      <w:r w:rsidR="00FE1A90">
        <w:rPr>
          <w:rFonts w:ascii="Times New Roman" w:hAnsi="Times New Roman" w:cs="Times New Roman"/>
          <w:sz w:val="28"/>
          <w:szCs w:val="28"/>
        </w:rPr>
        <w:t>4</w:t>
      </w:r>
      <w:r w:rsidR="00F976AE">
        <w:rPr>
          <w:rFonts w:ascii="Times New Roman" w:hAnsi="Times New Roman" w:cs="Times New Roman"/>
          <w:sz w:val="28"/>
          <w:szCs w:val="28"/>
        </w:rPr>
        <w:t xml:space="preserve"> </w:t>
      </w:r>
      <w:r w:rsidR="00264449" w:rsidRPr="00264449">
        <w:rPr>
          <w:rFonts w:ascii="Times New Roman" w:hAnsi="Times New Roman" w:cs="Times New Roman"/>
          <w:sz w:val="28"/>
          <w:szCs w:val="28"/>
        </w:rPr>
        <w:t>«Об установлении</w:t>
      </w:r>
      <w:r w:rsidR="002A2697">
        <w:rPr>
          <w:rFonts w:ascii="Times New Roman" w:hAnsi="Times New Roman" w:cs="Times New Roman"/>
          <w:sz w:val="28"/>
          <w:szCs w:val="28"/>
        </w:rPr>
        <w:t xml:space="preserve"> </w:t>
      </w:r>
      <w:r w:rsidR="00264449" w:rsidRPr="00264449">
        <w:rPr>
          <w:rFonts w:ascii="Times New Roman" w:hAnsi="Times New Roman" w:cs="Times New Roman"/>
          <w:sz w:val="28"/>
          <w:szCs w:val="28"/>
        </w:rPr>
        <w:t>земельного налога» следующие изменения:</w:t>
      </w:r>
    </w:p>
    <w:p w:rsidR="00264449" w:rsidRDefault="00F976AE" w:rsidP="00F976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 слова «и сроки» исключить;</w:t>
      </w:r>
    </w:p>
    <w:p w:rsidR="00F976AE" w:rsidRDefault="00F976AE" w:rsidP="00F976A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</w:t>
      </w:r>
      <w:r w:rsidR="00934388">
        <w:rPr>
          <w:rFonts w:ascii="Times New Roman" w:hAnsi="Times New Roman" w:cs="Times New Roman"/>
          <w:sz w:val="28"/>
          <w:szCs w:val="28"/>
        </w:rPr>
        <w:t>следующей</w:t>
      </w:r>
      <w:r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F976AE" w:rsidRPr="00F976AE" w:rsidRDefault="00F976AE" w:rsidP="002A269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F0150">
        <w:rPr>
          <w:sz w:val="28"/>
          <w:szCs w:val="28"/>
        </w:rPr>
        <w:t xml:space="preserve">4. </w:t>
      </w:r>
      <w:r>
        <w:rPr>
          <w:sz w:val="28"/>
          <w:szCs w:val="28"/>
        </w:rPr>
        <w:t>Налог подлежит уплате налогоплательщиками-организациями в срок не позднее 1 марта года, следующего за истекшим налоговым периодом. Авансовые платежи по налогу подлежат</w:t>
      </w:r>
      <w:r w:rsidR="002A2697">
        <w:rPr>
          <w:sz w:val="28"/>
          <w:szCs w:val="28"/>
        </w:rPr>
        <w:t xml:space="preserve"> уплате налогоплательщиками-организациями в срок не позднее последнего числа месяца, следующего за истекшим отчетным периодом.»</w:t>
      </w:r>
    </w:p>
    <w:p w:rsidR="00264449" w:rsidRPr="00264449" w:rsidRDefault="00264449" w:rsidP="002644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4449" w:rsidRPr="00264449" w:rsidRDefault="00934388" w:rsidP="00264449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</w:t>
      </w:r>
      <w:r w:rsidR="00264449" w:rsidRPr="00264449">
        <w:rPr>
          <w:rFonts w:ascii="Times New Roman" w:hAnsi="Times New Roman" w:cs="Times New Roman"/>
          <w:sz w:val="28"/>
          <w:szCs w:val="28"/>
        </w:rPr>
        <w:t xml:space="preserve">ешение </w:t>
      </w:r>
      <w:r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и </w:t>
      </w:r>
      <w:r w:rsidR="00264449" w:rsidRPr="00264449">
        <w:rPr>
          <w:rFonts w:ascii="Times New Roman" w:hAnsi="Times New Roman" w:cs="Times New Roman"/>
          <w:sz w:val="28"/>
          <w:szCs w:val="28"/>
        </w:rPr>
        <w:t>вступает в силу с 1 января 202</w:t>
      </w:r>
      <w:r w:rsidR="002A2697">
        <w:rPr>
          <w:rFonts w:ascii="Times New Roman" w:hAnsi="Times New Roman" w:cs="Times New Roman"/>
          <w:sz w:val="28"/>
          <w:szCs w:val="28"/>
        </w:rPr>
        <w:t>1</w:t>
      </w:r>
      <w:r w:rsidR="00264449" w:rsidRPr="00264449">
        <w:rPr>
          <w:rFonts w:ascii="Times New Roman" w:hAnsi="Times New Roman" w:cs="Times New Roman"/>
          <w:sz w:val="28"/>
          <w:szCs w:val="28"/>
        </w:rPr>
        <w:t xml:space="preserve"> года, но не ранее,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:rsidR="00A81412" w:rsidRDefault="00264449" w:rsidP="00264449">
      <w:pPr>
        <w:rPr>
          <w:sz w:val="28"/>
          <w:szCs w:val="28"/>
        </w:rPr>
      </w:pPr>
      <w:bookmarkStart w:id="0" w:name="_GoBack"/>
      <w:bookmarkEnd w:id="0"/>
      <w:r w:rsidRPr="00264449">
        <w:rPr>
          <w:sz w:val="28"/>
          <w:szCs w:val="28"/>
        </w:rPr>
        <w:t>Глав</w:t>
      </w:r>
      <w:r w:rsidR="0015241B">
        <w:rPr>
          <w:sz w:val="28"/>
          <w:szCs w:val="28"/>
        </w:rPr>
        <w:t xml:space="preserve">а </w:t>
      </w:r>
      <w:r w:rsidR="00A81412">
        <w:rPr>
          <w:sz w:val="28"/>
          <w:szCs w:val="28"/>
        </w:rPr>
        <w:t>Большеманадышского</w:t>
      </w:r>
      <w:r w:rsidR="0015241B">
        <w:rPr>
          <w:sz w:val="28"/>
          <w:szCs w:val="28"/>
        </w:rPr>
        <w:t xml:space="preserve"> </w:t>
      </w:r>
    </w:p>
    <w:p w:rsidR="00264449" w:rsidRPr="00264449" w:rsidRDefault="0015241B" w:rsidP="00264449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264449" w:rsidRPr="00264449">
        <w:rPr>
          <w:sz w:val="28"/>
          <w:szCs w:val="28"/>
        </w:rPr>
        <w:t xml:space="preserve">   </w:t>
      </w:r>
      <w:r w:rsidR="002A2697">
        <w:rPr>
          <w:sz w:val="28"/>
          <w:szCs w:val="28"/>
        </w:rPr>
        <w:t xml:space="preserve"> </w:t>
      </w:r>
      <w:r w:rsidR="00264449" w:rsidRPr="00264449">
        <w:rPr>
          <w:sz w:val="28"/>
          <w:szCs w:val="28"/>
        </w:rPr>
        <w:t xml:space="preserve">                    </w:t>
      </w:r>
      <w:r w:rsidR="00A81412">
        <w:rPr>
          <w:sz w:val="28"/>
          <w:szCs w:val="28"/>
        </w:rPr>
        <w:t xml:space="preserve">                                       А.В. Гурьянов</w:t>
      </w:r>
    </w:p>
    <w:p w:rsidR="00264449" w:rsidRPr="00264449" w:rsidRDefault="00264449" w:rsidP="00264449">
      <w:pPr>
        <w:rPr>
          <w:sz w:val="28"/>
          <w:szCs w:val="28"/>
        </w:rPr>
      </w:pPr>
    </w:p>
    <w:p w:rsidR="00623F3A" w:rsidRPr="00264449" w:rsidRDefault="00623F3A">
      <w:pPr>
        <w:rPr>
          <w:sz w:val="28"/>
          <w:szCs w:val="28"/>
        </w:rPr>
      </w:pPr>
    </w:p>
    <w:sectPr w:rsidR="00623F3A" w:rsidRPr="00264449" w:rsidSect="00893CB4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AE4781E"/>
    <w:multiLevelType w:val="hybridMultilevel"/>
    <w:tmpl w:val="73B44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B91"/>
    <w:multiLevelType w:val="hybridMultilevel"/>
    <w:tmpl w:val="77D6E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49"/>
    <w:rsid w:val="0015241B"/>
    <w:rsid w:val="00264449"/>
    <w:rsid w:val="002A2697"/>
    <w:rsid w:val="0035404E"/>
    <w:rsid w:val="00481481"/>
    <w:rsid w:val="004E25BC"/>
    <w:rsid w:val="005943DF"/>
    <w:rsid w:val="00623F3A"/>
    <w:rsid w:val="007F0150"/>
    <w:rsid w:val="00893CB4"/>
    <w:rsid w:val="00934388"/>
    <w:rsid w:val="00A81412"/>
    <w:rsid w:val="00B56A7B"/>
    <w:rsid w:val="00C03D09"/>
    <w:rsid w:val="00F87D44"/>
    <w:rsid w:val="00F976AE"/>
    <w:rsid w:val="00FE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522778"/>
  <w15:chartTrackingRefBased/>
  <w15:docId w15:val="{7CCA4E7A-BEE5-4ABB-85DA-49A8A3C8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4449"/>
    <w:pPr>
      <w:suppressAutoHyphens w:val="0"/>
      <w:spacing w:after="160" w:line="25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524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1B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Body Text Indent"/>
    <w:basedOn w:val="a"/>
    <w:link w:val="a7"/>
    <w:semiHidden/>
    <w:unhideWhenUsed/>
    <w:rsid w:val="00C03D09"/>
    <w:pPr>
      <w:suppressAutoHyphens w:val="0"/>
      <w:ind w:firstLine="720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C03D0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</dc:creator>
  <cp:keywords/>
  <dc:description/>
  <cp:lastModifiedBy>User</cp:lastModifiedBy>
  <cp:revision>21</cp:revision>
  <cp:lastPrinted>2020-12-03T07:28:00Z</cp:lastPrinted>
  <dcterms:created xsi:type="dcterms:W3CDTF">2020-09-17T12:43:00Z</dcterms:created>
  <dcterms:modified xsi:type="dcterms:W3CDTF">2020-12-03T11:50:00Z</dcterms:modified>
</cp:coreProperties>
</file>